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44BC9" w14:textId="48D949FE" w:rsidR="00E24288" w:rsidRPr="00F12E46" w:rsidRDefault="00B46AD1" w:rsidP="00BA053C">
      <w:pPr>
        <w:spacing w:after="0"/>
        <w:jc w:val="center"/>
        <w:rPr>
          <w:rFonts w:ascii="Century Gothic" w:hAnsi="Century Gothic"/>
          <w:b/>
          <w:sz w:val="26"/>
          <w:szCs w:val="26"/>
        </w:rPr>
      </w:pPr>
      <w:r>
        <w:rPr>
          <w:rFonts w:ascii="Century Gothic" w:hAnsi="Century Gothic"/>
          <w:b/>
          <w:sz w:val="26"/>
          <w:szCs w:val="26"/>
        </w:rPr>
        <w:t xml:space="preserve">Referral </w:t>
      </w:r>
      <w:r w:rsidR="00044FE7">
        <w:rPr>
          <w:rFonts w:ascii="Century Gothic" w:hAnsi="Century Gothic"/>
          <w:b/>
          <w:sz w:val="26"/>
          <w:szCs w:val="26"/>
        </w:rPr>
        <w:t xml:space="preserve">Form – Allied Health </w:t>
      </w:r>
    </w:p>
    <w:p w14:paraId="79EFD8C8" w14:textId="69EDE652" w:rsidR="00B72973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Date:</w:t>
      </w:r>
      <w:r w:rsidR="00E116B4">
        <w:rPr>
          <w:rFonts w:ascii="Century Gothic" w:hAnsi="Century Gothic"/>
          <w:b/>
          <w:sz w:val="20"/>
          <w:szCs w:val="20"/>
        </w:rPr>
        <w:tab/>
      </w:r>
      <w:r w:rsidR="00E116B4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2F6DE511" w14:textId="77777777" w:rsidR="00B55AF0" w:rsidRPr="005C0E7D" w:rsidRDefault="00B55AF0" w:rsidP="005C0E7D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sz w:val="22"/>
          <w:szCs w:val="24"/>
          <w:lang w:val="en-AU" w:eastAsia="en-AU"/>
        </w:rPr>
      </w:pPr>
    </w:p>
    <w:tbl>
      <w:tblPr>
        <w:tblStyle w:val="TableSimple1"/>
        <w:tblW w:w="1091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2503"/>
        <w:gridCol w:w="3025"/>
        <w:gridCol w:w="2977"/>
      </w:tblGrid>
      <w:tr w:rsidR="00DA27E6" w:rsidRPr="005C0E7D" w14:paraId="5D13FA82" w14:textId="77777777" w:rsidTr="001D254B">
        <w:trPr>
          <w:trHeight w:val="409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A463C" w14:textId="172E4168" w:rsidR="00DA27E6" w:rsidRPr="005C0E7D" w:rsidRDefault="00DA27E6" w:rsidP="005C0E7D">
            <w:pPr>
              <w:rPr>
                <w:rFonts w:ascii="Century Gothic" w:hAnsi="Century Gothic"/>
                <w:b/>
                <w:sz w:val="20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Full Name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52C15" w14:textId="015E2D03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7E72B" w14:textId="20603447" w:rsidR="00DA27E6" w:rsidRPr="00A215D0" w:rsidRDefault="00DA27E6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>Invoicing Details</w:t>
            </w: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:</w:t>
            </w:r>
            <w:r w:rsidRPr="00A215D0">
              <w:rPr>
                <w:rFonts w:ascii="Century Gothic" w:hAnsi="Century Gothic" w:cs="Calibri"/>
                <w:sz w:val="20"/>
                <w:lang w:val="en-AU" w:eastAsia="en-AU"/>
              </w:rPr>
              <w:t xml:space="preserve"> </w:t>
            </w:r>
          </w:p>
          <w:p w14:paraId="58B32231" w14:textId="469C8601" w:rsidR="00BD3D2D" w:rsidRDefault="00BD3D2D" w:rsidP="008B394F">
            <w:pPr>
              <w:rPr>
                <w:rFonts w:ascii="Century Gothic" w:hAnsi="Century Gothic" w:cs="Calibri"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sz w:val="20"/>
                <w:lang w:val="en-AU" w:eastAsia="en-AU"/>
              </w:rPr>
              <w:t>W/Comp?</w:t>
            </w:r>
          </w:p>
          <w:p w14:paraId="7C8CF4E9" w14:textId="77777777" w:rsidR="00BD3D2D" w:rsidRDefault="00BD3D2D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 xml:space="preserve">MAIB? </w:t>
            </w:r>
          </w:p>
          <w:p w14:paraId="2659A140" w14:textId="243300B0" w:rsidR="00445B91" w:rsidRDefault="00BB7000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Home</w:t>
            </w:r>
            <w:r w:rsidR="00BD3D2D">
              <w:rPr>
                <w:rFonts w:ascii="Century Gothic" w:hAnsi="Century Gothic"/>
                <w:sz w:val="20"/>
                <w:lang w:val="en-AU" w:eastAsia="en-AU"/>
              </w:rPr>
              <w:t xml:space="preserve"> Care </w:t>
            </w:r>
            <w:r w:rsidR="00445B91">
              <w:rPr>
                <w:rFonts w:ascii="Century Gothic" w:hAnsi="Century Gothic"/>
                <w:sz w:val="20"/>
                <w:lang w:val="en-AU" w:eastAsia="en-AU"/>
              </w:rPr>
              <w:t xml:space="preserve">Package </w:t>
            </w:r>
          </w:p>
          <w:p w14:paraId="1FA91BFD" w14:textId="2D7C565A" w:rsidR="00132450" w:rsidRPr="00675B19" w:rsidRDefault="00445B91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  <w:r>
              <w:rPr>
                <w:rFonts w:ascii="Century Gothic" w:hAnsi="Century Gothic"/>
                <w:sz w:val="20"/>
                <w:lang w:val="en-AU" w:eastAsia="en-AU"/>
              </w:rPr>
              <w:t>Private</w:t>
            </w:r>
            <w:r w:rsidR="00DA27E6" w:rsidRPr="00A215D0">
              <w:rPr>
                <w:rFonts w:ascii="Century Gothic" w:hAnsi="Century Gothic"/>
                <w:sz w:val="20"/>
                <w:lang w:val="en-AU" w:eastAsia="en-AU"/>
              </w:rPr>
              <w:t xml:space="preserve"> </w:t>
            </w:r>
          </w:p>
        </w:tc>
        <w:tc>
          <w:tcPr>
            <w:tcW w:w="297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38437" w14:textId="7022ACBC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DA27E6" w:rsidRPr="005C0E7D" w14:paraId="7C15EA64" w14:textId="77777777" w:rsidTr="00E730E4">
        <w:trPr>
          <w:trHeight w:val="488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E46D5" w14:textId="77777777" w:rsidR="00DA27E6" w:rsidRPr="005C0E7D" w:rsidRDefault="00DA27E6" w:rsidP="005C0E7D">
            <w:pPr>
              <w:rPr>
                <w:rFonts w:ascii="Century Gothic" w:hAnsi="Century Gothic"/>
                <w:b/>
                <w:sz w:val="20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Date of Birth: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5204" w14:textId="5B73B054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727DC" w14:textId="5AC1E741" w:rsidR="00DA27E6" w:rsidRPr="005C0E7D" w:rsidRDefault="00DA27E6" w:rsidP="008B394F">
            <w:pPr>
              <w:rPr>
                <w:rFonts w:ascii="Century Gothic" w:hAnsi="Century Gothic"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36C12" w14:textId="3CF1968E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DA27E6" w:rsidRPr="005C0E7D" w14:paraId="66661444" w14:textId="77777777" w:rsidTr="001D254B">
        <w:trPr>
          <w:trHeight w:val="487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152D9" w14:textId="7F10CC4C" w:rsidR="00DA27E6" w:rsidRPr="005C0E7D" w:rsidRDefault="00553650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Clients </w:t>
            </w:r>
            <w:r w:rsidR="00DA27E6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Address: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415F1" w14:textId="77777777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A807D" w14:textId="77777777" w:rsidR="00DA27E6" w:rsidRPr="005C0E7D" w:rsidRDefault="00DA27E6" w:rsidP="008B394F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</w:p>
        </w:tc>
        <w:tc>
          <w:tcPr>
            <w:tcW w:w="29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00F41" w14:textId="77777777" w:rsidR="00DA27E6" w:rsidRPr="005C0E7D" w:rsidRDefault="00DA27E6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5C0E7D" w:rsidRPr="005C0E7D" w14:paraId="1AEDCD4F" w14:textId="77777777" w:rsidTr="001D254B">
        <w:trPr>
          <w:trHeight w:val="850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79A51" w14:textId="2765CDF5" w:rsidR="005C0E7D" w:rsidRPr="005C0E7D" w:rsidRDefault="005C0E7D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 to Arrange Assessment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>?</w:t>
            </w:r>
            <w:r w:rsidR="0055365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 Client</w:t>
            </w:r>
            <w:r w:rsidR="00D936B9" w:rsidRPr="00A215D0"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, NOK, or Service Provider? 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CFE7" w14:textId="639024FC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5ACA1" w14:textId="1900F8D0" w:rsidR="005C0E7D" w:rsidRPr="005C0E7D" w:rsidRDefault="0041700B" w:rsidP="005C0E7D">
            <w:pPr>
              <w:rPr>
                <w:rFonts w:ascii="Century Gothic" w:hAnsi="Century Gothic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Alternative </w:t>
            </w:r>
            <w:r w:rsidR="005C0E7D" w:rsidRPr="005C0E7D">
              <w:rPr>
                <w:rFonts w:ascii="Century Gothic" w:hAnsi="Century Gothic" w:cs="Calibri"/>
                <w:b/>
                <w:sz w:val="20"/>
                <w:lang w:val="en-AU" w:eastAsia="en-AU"/>
              </w:rPr>
              <w:t>Contact Details:</w:t>
            </w: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F675" w14:textId="4CF86DE6" w:rsidR="005C0E7D" w:rsidRPr="005C0E7D" w:rsidRDefault="005C0E7D" w:rsidP="005C0E7D">
            <w:pPr>
              <w:rPr>
                <w:rFonts w:ascii="Century Gothic" w:hAnsi="Century Gothic"/>
                <w:sz w:val="20"/>
              </w:rPr>
            </w:pPr>
          </w:p>
        </w:tc>
      </w:tr>
      <w:tr w:rsidR="00EF4881" w:rsidRPr="005C0E7D" w14:paraId="20076147" w14:textId="77777777" w:rsidTr="0039063D">
        <w:trPr>
          <w:trHeight w:val="731"/>
        </w:trPr>
        <w:tc>
          <w:tcPr>
            <w:tcW w:w="2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500" w14:textId="3199D35E" w:rsidR="00EF4881" w:rsidRPr="003B1D62" w:rsidRDefault="00EF4881" w:rsidP="005C0E7D">
            <w:pPr>
              <w:rPr>
                <w:rFonts w:ascii="Century Gothic" w:hAnsi="Century Gothic"/>
                <w:bCs/>
                <w:sz w:val="20"/>
              </w:rPr>
            </w:pPr>
            <w:r>
              <w:rPr>
                <w:rFonts w:ascii="Century Gothic" w:hAnsi="Century Gothic"/>
                <w:b/>
                <w:sz w:val="20"/>
              </w:rPr>
              <w:t>Alerts/Allergies:</w:t>
            </w:r>
          </w:p>
        </w:tc>
        <w:tc>
          <w:tcPr>
            <w:tcW w:w="25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DD19D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B7203" w14:textId="77777777" w:rsidR="00CE7096" w:rsidRDefault="00EF4881" w:rsidP="005C0E7D">
            <w:pPr>
              <w:rPr>
                <w:rFonts w:ascii="Century Gothic" w:hAnsi="Century Gothic" w:cs="Calibri"/>
                <w:b/>
                <w:sz w:val="20"/>
                <w:lang w:val="en-AU" w:eastAsia="en-AU"/>
              </w:rPr>
            </w:pPr>
            <w:r>
              <w:rPr>
                <w:rFonts w:ascii="Century Gothic" w:hAnsi="Century Gothic" w:cs="Calibri"/>
                <w:b/>
                <w:sz w:val="20"/>
                <w:lang w:val="en-AU" w:eastAsia="en-AU"/>
              </w:rPr>
              <w:t xml:space="preserve">Urgency? </w:t>
            </w:r>
          </w:p>
          <w:p w14:paraId="74AF7489" w14:textId="22E184BB" w:rsidR="00EF4881" w:rsidRPr="00CE7096" w:rsidRDefault="00EF4881" w:rsidP="005C0E7D">
            <w:pPr>
              <w:rPr>
                <w:rFonts w:ascii="Century Gothic" w:hAnsi="Century Gothic" w:cs="Calibri"/>
                <w:bCs/>
                <w:sz w:val="20"/>
                <w:lang w:val="en-AU" w:eastAsia="en-AU"/>
              </w:rPr>
            </w:pPr>
          </w:p>
        </w:tc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9965" w14:textId="77777777" w:rsidR="00EF4881" w:rsidRPr="005C0E7D" w:rsidRDefault="00EF4881" w:rsidP="005C0E7D">
            <w:pPr>
              <w:rPr>
                <w:rFonts w:ascii="Century Gothic" w:hAnsi="Century Gothic"/>
                <w:sz w:val="20"/>
              </w:rPr>
            </w:pPr>
          </w:p>
        </w:tc>
      </w:tr>
    </w:tbl>
    <w:p w14:paraId="30328AAE" w14:textId="4C057F15" w:rsidR="005C0E7D" w:rsidRPr="00F12E46" w:rsidRDefault="005C0E7D" w:rsidP="00BA053C">
      <w:pPr>
        <w:spacing w:after="0"/>
        <w:jc w:val="center"/>
        <w:rPr>
          <w:rFonts w:ascii="Century Gothic" w:hAnsi="Century Gothic"/>
          <w:b/>
          <w:sz w:val="12"/>
          <w:szCs w:val="12"/>
        </w:rPr>
      </w:pPr>
    </w:p>
    <w:p w14:paraId="585E0218" w14:textId="6E914703" w:rsidR="00BA5254" w:rsidRPr="00045E9B" w:rsidRDefault="00ED55CB" w:rsidP="00ED55CB">
      <w:pPr>
        <w:spacing w:after="0"/>
        <w:rPr>
          <w:rFonts w:ascii="Century Gothic" w:hAnsi="Century Gothic"/>
          <w:b/>
          <w:sz w:val="20"/>
          <w:szCs w:val="20"/>
        </w:rPr>
      </w:pPr>
      <w:r w:rsidRPr="009062EB">
        <w:rPr>
          <w:rFonts w:ascii="Century Gothic" w:hAnsi="Century Gothic" w:cs="Century Gothic"/>
          <w:color w:val="000000"/>
          <w:sz w:val="20"/>
          <w:szCs w:val="20"/>
          <w:highlight w:val="yellow"/>
          <w:lang w:val="en-AU"/>
        </w:rPr>
        <w:t>If you have a preferred clinician please highlight</w:t>
      </w:r>
      <w:r w:rsidRPr="00ED55CB">
        <w:rPr>
          <w:rFonts w:ascii="Century Gothic" w:hAnsi="Century Gothic" w:cs="Century Gothic"/>
          <w:color w:val="000000"/>
          <w:sz w:val="20"/>
          <w:szCs w:val="20"/>
          <w:lang w:val="en-AU"/>
        </w:rPr>
        <w:t xml:space="preserve">, if referring to one or multiple supports please allocate </w:t>
      </w:r>
      <w:r w:rsidR="00517FA5">
        <w:rPr>
          <w:rFonts w:ascii="Century Gothic" w:hAnsi="Century Gothic" w:cs="Century Gothic"/>
          <w:color w:val="000000"/>
          <w:sz w:val="20"/>
          <w:szCs w:val="20"/>
          <w:lang w:val="en-AU"/>
        </w:rPr>
        <w:t>funding available or if quote is required.</w:t>
      </w:r>
    </w:p>
    <w:p w14:paraId="52A77690" w14:textId="77777777" w:rsidR="00B72973" w:rsidRPr="00F12E46" w:rsidRDefault="00B72973" w:rsidP="00A215D0">
      <w:pPr>
        <w:spacing w:after="0"/>
        <w:rPr>
          <w:rFonts w:ascii="Century Gothic" w:hAnsi="Century Gothic"/>
          <w:bCs/>
          <w:sz w:val="12"/>
          <w:szCs w:val="12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217"/>
        <w:gridCol w:w="1558"/>
        <w:gridCol w:w="1135"/>
      </w:tblGrid>
      <w:tr w:rsidR="00445B91" w14:paraId="76184234" w14:textId="77777777" w:rsidTr="008C5167">
        <w:tc>
          <w:tcPr>
            <w:tcW w:w="8217" w:type="dxa"/>
            <w:shd w:val="clear" w:color="auto" w:fill="C00000"/>
          </w:tcPr>
          <w:p w14:paraId="591783AC" w14:textId="77777777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Item Name and Clinician Options </w:t>
            </w:r>
          </w:p>
        </w:tc>
        <w:tc>
          <w:tcPr>
            <w:tcW w:w="1558" w:type="dxa"/>
            <w:shd w:val="clear" w:color="auto" w:fill="C00000"/>
          </w:tcPr>
          <w:p w14:paraId="762355AB" w14:textId="6482018C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>Rate (per hour or part thereof)</w:t>
            </w:r>
          </w:p>
        </w:tc>
        <w:tc>
          <w:tcPr>
            <w:tcW w:w="1135" w:type="dxa"/>
            <w:shd w:val="clear" w:color="auto" w:fill="C00000"/>
          </w:tcPr>
          <w:p w14:paraId="449A7F73" w14:textId="7A2206F9" w:rsidR="00445B91" w:rsidRPr="008C5167" w:rsidRDefault="00445B91" w:rsidP="00FA5E5B">
            <w:pPr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</w:pPr>
            <w:r w:rsidRPr="008C5167">
              <w:rPr>
                <w:rFonts w:ascii="Century Gothic" w:hAnsi="Century Gothic"/>
                <w:bCs/>
                <w:color w:val="FFFFFF" w:themeColor="background1"/>
                <w:sz w:val="18"/>
                <w:szCs w:val="18"/>
              </w:rPr>
              <w:t xml:space="preserve">Funding Available </w:t>
            </w:r>
          </w:p>
        </w:tc>
      </w:tr>
      <w:tr w:rsidR="00DF7906" w14:paraId="2CE7F224" w14:textId="77777777" w:rsidTr="008C5167">
        <w:trPr>
          <w:trHeight w:val="1403"/>
        </w:trPr>
        <w:tc>
          <w:tcPr>
            <w:tcW w:w="8217" w:type="dxa"/>
          </w:tcPr>
          <w:p w14:paraId="12F23EA4" w14:textId="77777777" w:rsidR="00DF7906" w:rsidRPr="00935301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>Assessment Recommendation Therapy or Training - Occupational Therapist</w:t>
            </w:r>
          </w:p>
          <w:p w14:paraId="7259D106" w14:textId="77777777" w:rsidR="00DF7906" w:rsidRPr="00994504" w:rsidRDefault="00DF7906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Prathip Devaraj – 14 yrs and over – </w:t>
            </w:r>
            <w:r w:rsidRPr="00994504">
              <w:rPr>
                <w:rFonts w:ascii="Century Gothic" w:hAnsi="Century Gothic"/>
                <w:sz w:val="18"/>
                <w:szCs w:val="18"/>
              </w:rPr>
              <w:t>Specialty area MH (Forensic)</w:t>
            </w:r>
          </w:p>
          <w:p w14:paraId="7AB4BCE6" w14:textId="77777777" w:rsidR="00DF7906" w:rsidRPr="00994504" w:rsidRDefault="00DF7906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Ranjini Radhakrishnan – 14 yrs and over - </w:t>
            </w:r>
            <w:r w:rsidRPr="00994504">
              <w:rPr>
                <w:rFonts w:ascii="Century Gothic" w:hAnsi="Century Gothic"/>
                <w:sz w:val="18"/>
                <w:szCs w:val="18"/>
              </w:rPr>
              <w:t>Specialty area MH (Rehab/Cognitive)</w:t>
            </w:r>
          </w:p>
          <w:p w14:paraId="02BFCF26" w14:textId="77777777" w:rsidR="00DF7906" w:rsidRPr="00994504" w:rsidRDefault="00DF7906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Praveen </w:t>
            </w:r>
            <w:proofErr w:type="spellStart"/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>Jayachandren</w:t>
            </w:r>
            <w:proofErr w:type="spellEnd"/>
            <w:r w:rsidRPr="00994504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 –</w:t>
            </w:r>
            <w:r w:rsidRPr="00994504">
              <w:rPr>
                <w:rFonts w:ascii="Century Gothic" w:hAnsi="Century Gothic"/>
                <w:sz w:val="18"/>
                <w:szCs w:val="18"/>
              </w:rPr>
              <w:t xml:space="preserve"> Specialty area Neurological Conditions, Cognitive Rehab and Hand Therapy (including Splinting)</w:t>
            </w:r>
          </w:p>
          <w:p w14:paraId="4BE8B22F" w14:textId="0ED631D8" w:rsidR="00DF7906" w:rsidRPr="009B390B" w:rsidRDefault="009B390B" w:rsidP="00DF7906">
            <w:pPr>
              <w:rPr>
                <w:rFonts w:ascii="Century Gothic" w:hAnsi="Century Gothic"/>
                <w:sz w:val="18"/>
                <w:szCs w:val="18"/>
              </w:rPr>
            </w:pPr>
            <w:r w:rsidRPr="009B390B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Anya Chen - 13 yrs and over - </w:t>
            </w:r>
            <w:r w:rsidRPr="009B390B">
              <w:rPr>
                <w:rFonts w:ascii="Century Gothic" w:hAnsi="Century Gothic"/>
                <w:sz w:val="18"/>
                <w:szCs w:val="18"/>
              </w:rPr>
              <w:t>Specialty area Neurodiverse</w:t>
            </w:r>
          </w:p>
        </w:tc>
        <w:tc>
          <w:tcPr>
            <w:tcW w:w="1558" w:type="dxa"/>
          </w:tcPr>
          <w:p w14:paraId="39089056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0BE36009" w14:textId="593DF917" w:rsidR="00DF7906" w:rsidRPr="00C72663" w:rsidRDefault="00DF7906" w:rsidP="00DF7906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DF7906" w14:paraId="2DEE2C8A" w14:textId="77777777" w:rsidTr="008C5167">
        <w:tc>
          <w:tcPr>
            <w:tcW w:w="8217" w:type="dxa"/>
          </w:tcPr>
          <w:p w14:paraId="330539F8" w14:textId="2C0CC44A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– Physiotherapist</w:t>
            </w:r>
          </w:p>
          <w:p w14:paraId="6A8DA1ED" w14:textId="77777777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Jayne Grubits-King – 16 yrs and over</w:t>
            </w:r>
          </w:p>
          <w:p w14:paraId="31DE8D2E" w14:textId="77777777" w:rsidR="00DF7906" w:rsidRPr="00DF7906" w:rsidRDefault="00DF7906" w:rsidP="00DF7906">
            <w:pPr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bCs/>
                <w:sz w:val="18"/>
                <w:szCs w:val="18"/>
              </w:rPr>
              <w:t>Georgie Palmer (Special interest in Pelvic Health)</w:t>
            </w:r>
          </w:p>
          <w:p w14:paraId="568A0233" w14:textId="3BEA4C6C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 w:rsidRPr="00DF7906">
              <w:rPr>
                <w:rFonts w:ascii="Century Gothic" w:hAnsi="Century Gothic"/>
                <w:b/>
                <w:bCs/>
                <w:sz w:val="18"/>
                <w:szCs w:val="18"/>
              </w:rPr>
              <w:t>Abhishek Kumar Singh – All age group</w:t>
            </w:r>
          </w:p>
        </w:tc>
        <w:tc>
          <w:tcPr>
            <w:tcW w:w="1558" w:type="dxa"/>
          </w:tcPr>
          <w:p w14:paraId="07833719" w14:textId="278B6D34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A01C35">
              <w:rPr>
                <w:rFonts w:ascii="Century Gothic" w:hAnsi="Century Gothic"/>
                <w:bCs/>
                <w:sz w:val="20"/>
                <w:szCs w:val="20"/>
              </w:rPr>
              <w:t>210.00</w:t>
            </w:r>
          </w:p>
        </w:tc>
        <w:tc>
          <w:tcPr>
            <w:tcW w:w="1135" w:type="dxa"/>
          </w:tcPr>
          <w:p w14:paraId="4FE56205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019A167F" w14:textId="77777777" w:rsidTr="008C5167">
        <w:tc>
          <w:tcPr>
            <w:tcW w:w="8217" w:type="dxa"/>
          </w:tcPr>
          <w:p w14:paraId="2834D82B" w14:textId="6A8239A3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- Psychology</w:t>
            </w:r>
          </w:p>
          <w:p w14:paraId="09E526CE" w14:textId="7A55363E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Tracey Spencer- Lloyd, Telehealth - </w:t>
            </w: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 xml:space="preserve">Therapeutic sessions </w:t>
            </w:r>
          </w:p>
        </w:tc>
        <w:tc>
          <w:tcPr>
            <w:tcW w:w="1558" w:type="dxa"/>
          </w:tcPr>
          <w:p w14:paraId="370E536D" w14:textId="76106A0F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7F7C80">
              <w:rPr>
                <w:rFonts w:ascii="Century Gothic" w:hAnsi="Century Gothic"/>
                <w:bCs/>
                <w:sz w:val="20"/>
                <w:szCs w:val="20"/>
              </w:rPr>
              <w:t>232.99</w:t>
            </w:r>
          </w:p>
        </w:tc>
        <w:tc>
          <w:tcPr>
            <w:tcW w:w="1135" w:type="dxa"/>
          </w:tcPr>
          <w:p w14:paraId="3BA344FB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2A852D53" w14:textId="77777777" w:rsidTr="008C5167">
        <w:tc>
          <w:tcPr>
            <w:tcW w:w="8217" w:type="dxa"/>
          </w:tcPr>
          <w:p w14:paraId="19C06C8C" w14:textId="46FA7FF3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Assessment Recommendation Intervention and/or Training - Speech Pathologist</w:t>
            </w:r>
          </w:p>
          <w:p w14:paraId="53D391A4" w14:textId="3EC55E0D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Rachael Stocks – </w:t>
            </w: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waitlist</w:t>
            </w:r>
            <w:r w:rsidR="00C70AB4">
              <w:rPr>
                <w:rFonts w:ascii="Century Gothic" w:hAnsi="Century Gothic"/>
                <w:bCs/>
                <w:sz w:val="18"/>
                <w:szCs w:val="18"/>
              </w:rPr>
              <w:t xml:space="preserve"> for Communication – Swallowing assessment </w:t>
            </w:r>
            <w:proofErr w:type="spellStart"/>
            <w:r w:rsidR="00C70AB4">
              <w:rPr>
                <w:rFonts w:ascii="Century Gothic" w:hAnsi="Century Gothic"/>
                <w:bCs/>
                <w:sz w:val="18"/>
                <w:szCs w:val="18"/>
              </w:rPr>
              <w:t>prioritised</w:t>
            </w:r>
            <w:proofErr w:type="spellEnd"/>
            <w:r w:rsidR="00C70AB4"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</w:tcPr>
          <w:p w14:paraId="76871369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37008899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3BD07E53" w14:textId="77777777" w:rsidTr="008C5167">
        <w:tc>
          <w:tcPr>
            <w:tcW w:w="8217" w:type="dxa"/>
          </w:tcPr>
          <w:p w14:paraId="293B18D9" w14:textId="77777777" w:rsidR="00141E28" w:rsidRPr="00935301" w:rsidRDefault="00141E28" w:rsidP="00141E2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935301">
              <w:rPr>
                <w:rFonts w:ascii="Century Gothic" w:hAnsi="Century Gothic"/>
                <w:bCs/>
                <w:sz w:val="18"/>
                <w:szCs w:val="18"/>
              </w:rPr>
              <w:t xml:space="preserve">Dietician Consultation and Diet Plan Development </w:t>
            </w:r>
          </w:p>
          <w:p w14:paraId="46337102" w14:textId="6602B702" w:rsidR="00DF7906" w:rsidRPr="00DF7906" w:rsidRDefault="00141E28" w:rsidP="00141E28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2F1346">
              <w:rPr>
                <w:rFonts w:ascii="Century Gothic" w:hAnsi="Century Gothic"/>
                <w:b/>
                <w:sz w:val="20"/>
                <w:szCs w:val="20"/>
              </w:rPr>
              <w:t>Erica Cunningham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EB5D70"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>(Maternity Leave)</w:t>
            </w:r>
            <w:r>
              <w:rPr>
                <w:rFonts w:ascii="Century Gothic" w:hAnsi="Century Gothic"/>
                <w:b/>
                <w:color w:val="C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Focus area Children and </w:t>
            </w:r>
            <w:r w:rsidR="00C351DC">
              <w:rPr>
                <w:rFonts w:ascii="Century Gothic" w:hAnsi="Century Gothic"/>
                <w:bCs/>
                <w:sz w:val="18"/>
                <w:szCs w:val="18"/>
              </w:rPr>
              <w:t>PEG</w:t>
            </w:r>
            <w:r>
              <w:rPr>
                <w:rFonts w:ascii="Century Gothic" w:hAnsi="Century Gothic"/>
                <w:bCs/>
                <w:sz w:val="18"/>
                <w:szCs w:val="18"/>
              </w:rPr>
              <w:t xml:space="preserve"> </w:t>
            </w:r>
            <w:r w:rsidR="007F7C80">
              <w:rPr>
                <w:rFonts w:ascii="Century Gothic" w:hAnsi="Century Gothic"/>
                <w:bCs/>
                <w:sz w:val="18"/>
                <w:szCs w:val="18"/>
              </w:rPr>
              <w:t>Clients</w:t>
            </w:r>
          </w:p>
        </w:tc>
        <w:tc>
          <w:tcPr>
            <w:tcW w:w="1558" w:type="dxa"/>
          </w:tcPr>
          <w:p w14:paraId="3E832781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$193.99</w:t>
            </w:r>
          </w:p>
        </w:tc>
        <w:tc>
          <w:tcPr>
            <w:tcW w:w="1135" w:type="dxa"/>
          </w:tcPr>
          <w:p w14:paraId="488F482B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DF7906" w14:paraId="26C4715E" w14:textId="77777777" w:rsidTr="008C5167">
        <w:tc>
          <w:tcPr>
            <w:tcW w:w="8217" w:type="dxa"/>
          </w:tcPr>
          <w:p w14:paraId="444166AE" w14:textId="06199DB8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 xml:space="preserve">Assessment Recommendation and/or Training </w:t>
            </w:r>
          </w:p>
          <w:p w14:paraId="38C49715" w14:textId="6C1E9EAA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Continence Assessments</w:t>
            </w:r>
            <w:r w:rsidR="00877FDC">
              <w:rPr>
                <w:rFonts w:ascii="Century Gothic" w:hAnsi="Century Gothic"/>
                <w:b/>
                <w:sz w:val="18"/>
                <w:szCs w:val="18"/>
              </w:rPr>
              <w:t xml:space="preserve"> and/or</w:t>
            </w: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 Comprehensive Nursing Assessments</w:t>
            </w:r>
            <w:r w:rsidR="00877FDC">
              <w:rPr>
                <w:rFonts w:ascii="Century Gothic" w:hAnsi="Century Gothic"/>
                <w:b/>
                <w:sz w:val="18"/>
                <w:szCs w:val="18"/>
              </w:rPr>
              <w:t>/Complex Care Plan</w:t>
            </w:r>
            <w:r w:rsidRPr="00DF7906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28331A52" w14:textId="77777777" w:rsidR="00DF7906" w:rsidRPr="00DF7906" w:rsidRDefault="00DF7906" w:rsidP="00DF7906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DF7906">
              <w:rPr>
                <w:rFonts w:ascii="Century Gothic" w:hAnsi="Century Gothic"/>
                <w:b/>
                <w:sz w:val="18"/>
                <w:szCs w:val="18"/>
              </w:rPr>
              <w:t>Sophie Hill</w:t>
            </w:r>
          </w:p>
          <w:p w14:paraId="4B85963A" w14:textId="4108086D" w:rsidR="00DF7906" w:rsidRPr="00DF7906" w:rsidRDefault="00DF7906" w:rsidP="00DF7906">
            <w:pPr>
              <w:rPr>
                <w:rFonts w:ascii="Century Gothic" w:hAnsi="Century Gothic"/>
                <w:bCs/>
                <w:sz w:val="18"/>
                <w:szCs w:val="18"/>
              </w:rPr>
            </w:pPr>
            <w:r w:rsidRPr="00DF7906">
              <w:rPr>
                <w:rFonts w:ascii="Century Gothic" w:hAnsi="Century Gothic"/>
                <w:bCs/>
                <w:sz w:val="18"/>
                <w:szCs w:val="18"/>
              </w:rPr>
              <w:t>Minimum of 10 hours required for a comprehensive assessment and recommendations</w:t>
            </w:r>
          </w:p>
        </w:tc>
        <w:tc>
          <w:tcPr>
            <w:tcW w:w="1558" w:type="dxa"/>
          </w:tcPr>
          <w:p w14:paraId="5EE11220" w14:textId="0C882C19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Cs/>
                <w:sz w:val="20"/>
                <w:szCs w:val="20"/>
              </w:rPr>
              <w:t>$</w:t>
            </w:r>
            <w:r w:rsidR="00E84E8D">
              <w:rPr>
                <w:rFonts w:ascii="Century Gothic" w:hAnsi="Century Gothic"/>
                <w:bCs/>
                <w:sz w:val="20"/>
                <w:szCs w:val="20"/>
              </w:rPr>
              <w:t>143.04</w:t>
            </w:r>
          </w:p>
        </w:tc>
        <w:tc>
          <w:tcPr>
            <w:tcW w:w="1135" w:type="dxa"/>
          </w:tcPr>
          <w:p w14:paraId="7B813468" w14:textId="77777777" w:rsidR="00DF7906" w:rsidRDefault="00DF7906" w:rsidP="00DF7906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88894FD" w14:textId="77777777" w:rsidR="00517FA5" w:rsidRDefault="00517FA5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3B863A9" w14:textId="77777777" w:rsidR="00BD2041" w:rsidRDefault="00BD2041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2F79B30A" w14:textId="4A9EA8A3" w:rsidR="00045E9B" w:rsidRDefault="00045E9B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lastRenderedPageBreak/>
        <w:t>Medical History</w:t>
      </w:r>
      <w:r w:rsidR="00962B27">
        <w:rPr>
          <w:rFonts w:ascii="Century Gothic" w:hAnsi="Century Gothic"/>
          <w:b/>
          <w:sz w:val="20"/>
          <w:szCs w:val="20"/>
        </w:rPr>
        <w:t>:</w:t>
      </w:r>
    </w:p>
    <w:p w14:paraId="0CE4DD8E" w14:textId="43143BD2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A47B9B5" w14:textId="2CAC4D77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79059A53" w14:textId="33C059EF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7E5061FF" w14:textId="350CFD20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Social/Home situation:</w:t>
      </w:r>
    </w:p>
    <w:p w14:paraId="60BBAD26" w14:textId="1AEE61CD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871CA68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9665029" w14:textId="77777777" w:rsidR="005B63F9" w:rsidRDefault="005B63F9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462AA487" w14:textId="506EE57A" w:rsidR="004B0727" w:rsidRDefault="004B0727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="004C2351">
        <w:rPr>
          <w:rFonts w:ascii="Century Gothic" w:hAnsi="Century Gothic"/>
          <w:b/>
          <w:sz w:val="20"/>
          <w:szCs w:val="20"/>
        </w:rPr>
        <w:t>urrent services (Including other Allied Health professionals):</w:t>
      </w:r>
    </w:p>
    <w:p w14:paraId="75C808C4" w14:textId="7154FB09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BF174E2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0A7AAA4" w14:textId="2B4A2F92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43756118" w14:textId="626D8B1B" w:rsidR="00131639" w:rsidRDefault="00131639" w:rsidP="00A215D0">
      <w:pPr>
        <w:spacing w:after="0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Reason for referral:</w:t>
      </w:r>
      <w:r w:rsidR="00FE03D2">
        <w:rPr>
          <w:rFonts w:ascii="Century Gothic" w:hAnsi="Century Gothic"/>
          <w:b/>
          <w:sz w:val="20"/>
          <w:szCs w:val="20"/>
        </w:rPr>
        <w:t xml:space="preserve"> </w:t>
      </w:r>
      <w:r w:rsidR="00FE03D2">
        <w:rPr>
          <w:rFonts w:ascii="Century Gothic" w:hAnsi="Century Gothic"/>
          <w:bCs/>
          <w:sz w:val="20"/>
          <w:szCs w:val="20"/>
        </w:rPr>
        <w:t>(EG;</w:t>
      </w:r>
      <w:r w:rsidR="007F4091">
        <w:rPr>
          <w:rFonts w:ascii="Century Gothic" w:hAnsi="Century Gothic"/>
          <w:bCs/>
          <w:sz w:val="20"/>
          <w:szCs w:val="20"/>
        </w:rPr>
        <w:t xml:space="preserve"> Psychology </w:t>
      </w:r>
      <w:r w:rsidR="00D93150">
        <w:rPr>
          <w:rFonts w:ascii="Century Gothic" w:hAnsi="Century Gothic"/>
          <w:bCs/>
          <w:sz w:val="20"/>
          <w:szCs w:val="20"/>
        </w:rPr>
        <w:t xml:space="preserve">formal assessment or therapeutic sessions only? </w:t>
      </w:r>
      <w:r w:rsidR="00186863">
        <w:rPr>
          <w:rFonts w:ascii="Century Gothic" w:hAnsi="Century Gothic"/>
          <w:bCs/>
          <w:sz w:val="20"/>
          <w:szCs w:val="20"/>
        </w:rPr>
        <w:t>OT, Activities of daily living</w:t>
      </w:r>
      <w:r w:rsidR="00CC4D43">
        <w:rPr>
          <w:rFonts w:ascii="Century Gothic" w:hAnsi="Century Gothic"/>
          <w:bCs/>
          <w:sz w:val="20"/>
          <w:szCs w:val="20"/>
        </w:rPr>
        <w:t xml:space="preserve"> assessment, </w:t>
      </w:r>
      <w:r w:rsidR="000732CA">
        <w:rPr>
          <w:rFonts w:ascii="Century Gothic" w:hAnsi="Century Gothic"/>
          <w:bCs/>
          <w:sz w:val="20"/>
          <w:szCs w:val="20"/>
        </w:rPr>
        <w:t xml:space="preserve">sensory, </w:t>
      </w:r>
      <w:r w:rsidR="00CC4D43">
        <w:rPr>
          <w:rFonts w:ascii="Century Gothic" w:hAnsi="Century Gothic"/>
          <w:bCs/>
          <w:sz w:val="20"/>
          <w:szCs w:val="20"/>
        </w:rPr>
        <w:t>skill building, equipment?</w:t>
      </w:r>
      <w:r w:rsidR="00004E3C">
        <w:rPr>
          <w:rFonts w:ascii="Century Gothic" w:hAnsi="Century Gothic"/>
          <w:bCs/>
          <w:sz w:val="20"/>
          <w:szCs w:val="20"/>
        </w:rPr>
        <w:t xml:space="preserve"> P</w:t>
      </w:r>
      <w:r w:rsidR="000732CA">
        <w:rPr>
          <w:rFonts w:ascii="Century Gothic" w:hAnsi="Century Gothic"/>
          <w:bCs/>
          <w:sz w:val="20"/>
          <w:szCs w:val="20"/>
        </w:rPr>
        <w:t>lease p</w:t>
      </w:r>
      <w:r w:rsidR="00004E3C">
        <w:rPr>
          <w:rFonts w:ascii="Century Gothic" w:hAnsi="Century Gothic"/>
          <w:bCs/>
          <w:sz w:val="20"/>
          <w:szCs w:val="20"/>
        </w:rPr>
        <w:t>rovide as much information as possible)</w:t>
      </w:r>
    </w:p>
    <w:p w14:paraId="4473611B" w14:textId="19611EFB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08FF0238" w14:textId="3A04CCA6" w:rsidR="00A86E89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652BDFE2" w14:textId="77777777" w:rsidR="00A86E89" w:rsidRPr="00FE03D2" w:rsidRDefault="00A86E8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41DA8BD" w14:textId="70DF2450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B81001B" w14:textId="52567293" w:rsidR="005B63F9" w:rsidRDefault="005B63F9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2AE61EBA" w14:textId="77777777" w:rsidR="00B65664" w:rsidRDefault="00B65664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8FCB098" w14:textId="77777777" w:rsidR="000C174C" w:rsidRDefault="000C174C" w:rsidP="00A215D0">
      <w:pPr>
        <w:spacing w:after="0"/>
        <w:rPr>
          <w:rFonts w:ascii="Century Gothic" w:hAnsi="Century Gothic"/>
          <w:b/>
          <w:sz w:val="20"/>
          <w:szCs w:val="20"/>
        </w:rPr>
      </w:pPr>
    </w:p>
    <w:p w14:paraId="59765043" w14:textId="0CC56227" w:rsidR="006F7A43" w:rsidRPr="006F7A43" w:rsidRDefault="006F7A43" w:rsidP="00A215D0">
      <w:pPr>
        <w:spacing w:after="0"/>
        <w:rPr>
          <w:rFonts w:ascii="Century Gothic" w:hAnsi="Century Gothic"/>
          <w:b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Consent:</w:t>
      </w:r>
    </w:p>
    <w:p w14:paraId="1EF21D3B" w14:textId="77777777" w:rsidR="006F7A43" w:rsidRDefault="006F7A43" w:rsidP="00A215D0">
      <w:pPr>
        <w:spacing w:after="0"/>
        <w:rPr>
          <w:rFonts w:ascii="Century Gothic" w:hAnsi="Century Gothic"/>
          <w:bCs/>
          <w:sz w:val="20"/>
          <w:szCs w:val="20"/>
        </w:rPr>
      </w:pPr>
    </w:p>
    <w:p w14:paraId="31297BDC" w14:textId="0AF6650D" w:rsidR="00E24288" w:rsidRDefault="00AE707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AE707A">
        <w:rPr>
          <w:rFonts w:ascii="Century Gothic" w:hAnsi="Century Gothic"/>
          <w:b/>
          <w:sz w:val="20"/>
          <w:szCs w:val="20"/>
        </w:rPr>
        <w:t xml:space="preserve">I </w:t>
      </w:r>
      <w:r w:rsidR="000C45C9">
        <w:rPr>
          <w:rFonts w:ascii="Century Gothic" w:hAnsi="Century Gothic"/>
          <w:b/>
          <w:sz w:val="20"/>
          <w:szCs w:val="20"/>
        </w:rPr>
        <w:t xml:space="preserve">………………………………… </w:t>
      </w:r>
      <w:r w:rsidRPr="00AE707A">
        <w:rPr>
          <w:rFonts w:ascii="Century Gothic" w:hAnsi="Century Gothic"/>
          <w:b/>
          <w:sz w:val="20"/>
          <w:szCs w:val="20"/>
        </w:rPr>
        <w:t>consent for this referral to be sent and for relevant reports, history and information be shared with ELPE Health</w:t>
      </w:r>
      <w:r w:rsidR="000732CA">
        <w:rPr>
          <w:rFonts w:ascii="Century Gothic" w:hAnsi="Century Gothic"/>
          <w:b/>
          <w:sz w:val="20"/>
          <w:szCs w:val="20"/>
        </w:rPr>
        <w:t>.</w:t>
      </w:r>
    </w:p>
    <w:p w14:paraId="0E210430" w14:textId="23AA5671" w:rsidR="006F7A43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5E061E11" w14:textId="56857BA2" w:rsidR="006F7A43" w:rsidRPr="006F7A43" w:rsidRDefault="008C5167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Client</w:t>
      </w:r>
      <w:r w:rsidR="001E7962">
        <w:rPr>
          <w:rFonts w:ascii="Century Gothic" w:hAnsi="Century Gothic"/>
          <w:b/>
          <w:sz w:val="20"/>
          <w:szCs w:val="20"/>
        </w:rPr>
        <w:t xml:space="preserve"> or Clients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="001E7962">
        <w:rPr>
          <w:rFonts w:ascii="Century Gothic" w:hAnsi="Century Gothic"/>
          <w:b/>
          <w:sz w:val="20"/>
          <w:szCs w:val="20"/>
        </w:rPr>
        <w:t>NOK/Representative</w:t>
      </w:r>
      <w:r w:rsidR="006F7A43" w:rsidRPr="006F7A43">
        <w:rPr>
          <w:rFonts w:ascii="Century Gothic" w:hAnsi="Century Gothic"/>
          <w:b/>
          <w:sz w:val="20"/>
          <w:szCs w:val="20"/>
        </w:rPr>
        <w:t xml:space="preserve"> Name: (please print)</w:t>
      </w:r>
      <w:r w:rsidR="006F7A43" w:rsidRPr="006F7A43">
        <w:rPr>
          <w:rFonts w:ascii="Century Gothic" w:hAnsi="Century Gothic"/>
          <w:bCs/>
          <w:sz w:val="20"/>
          <w:szCs w:val="20"/>
        </w:rPr>
        <w:t xml:space="preserve"> </w:t>
      </w:r>
    </w:p>
    <w:p w14:paraId="505B1C38" w14:textId="77777777" w:rsidR="006F7A43" w:rsidRDefault="006F7A43" w:rsidP="006F7A43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AE7BAB6" w14:textId="3A21BD32" w:rsidR="000C45C9" w:rsidRDefault="006F7A43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6F7A43">
        <w:rPr>
          <w:rFonts w:ascii="Century Gothic" w:hAnsi="Century Gothic"/>
          <w:b/>
          <w:sz w:val="20"/>
          <w:szCs w:val="20"/>
        </w:rPr>
        <w:t>Signature:</w:t>
      </w:r>
      <w:r w:rsidRPr="006F7A43">
        <w:rPr>
          <w:rFonts w:ascii="Century Gothic" w:hAnsi="Century Gothic"/>
          <w:bCs/>
          <w:sz w:val="20"/>
          <w:szCs w:val="20"/>
        </w:rPr>
        <w:t xml:space="preserve"> </w:t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Cs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 xml:space="preserve">Date: </w:t>
      </w:r>
      <w:r w:rsidRPr="006F7A43">
        <w:rPr>
          <w:rFonts w:ascii="Century Gothic" w:hAnsi="Century Gothic"/>
          <w:b/>
          <w:sz w:val="20"/>
          <w:szCs w:val="20"/>
        </w:rPr>
        <w:tab/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/>
          <w:sz w:val="20"/>
          <w:szCs w:val="20"/>
        </w:rPr>
        <w:tab/>
        <w:t>/</w:t>
      </w:r>
      <w:r w:rsidRPr="006F7A43">
        <w:rPr>
          <w:rFonts w:ascii="Century Gothic" w:hAnsi="Century Gothic"/>
          <w:bCs/>
          <w:sz w:val="20"/>
          <w:szCs w:val="20"/>
        </w:rPr>
        <w:tab/>
      </w:r>
    </w:p>
    <w:p w14:paraId="14E353AE" w14:textId="77777777" w:rsidR="00DF7AFA" w:rsidRDefault="00DF7AFA" w:rsidP="000C45C9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</w:p>
    <w:p w14:paraId="63CE4ECD" w14:textId="5388A4B1" w:rsidR="00DF7AFA" w:rsidRPr="00141E28" w:rsidRDefault="00DF7AF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Please provide as much detail as possible </w:t>
      </w:r>
      <w:r w:rsidR="00245B58" w:rsidRPr="00141E28">
        <w:rPr>
          <w:rFonts w:ascii="Century Gothic" w:hAnsi="Century Gothic"/>
          <w:b/>
          <w:color w:val="C00000"/>
          <w:sz w:val="20"/>
          <w:szCs w:val="20"/>
        </w:rPr>
        <w:t>i</w:t>
      </w: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n the referral, more information </w:t>
      </w:r>
      <w:r w:rsidR="00245B58" w:rsidRPr="00141E28">
        <w:rPr>
          <w:rFonts w:ascii="Century Gothic" w:hAnsi="Century Gothic"/>
          <w:b/>
          <w:color w:val="C00000"/>
          <w:sz w:val="20"/>
          <w:szCs w:val="20"/>
        </w:rPr>
        <w:t>will assist the clinical team to triage and assess the urgency</w:t>
      </w:r>
      <w:r w:rsidR="00F15F1A" w:rsidRPr="00141E28">
        <w:rPr>
          <w:rFonts w:ascii="Century Gothic" w:hAnsi="Century Gothic"/>
          <w:b/>
          <w:color w:val="C00000"/>
          <w:sz w:val="20"/>
          <w:szCs w:val="20"/>
        </w:rPr>
        <w:t xml:space="preserve">. </w:t>
      </w:r>
    </w:p>
    <w:p w14:paraId="1B856BD2" w14:textId="77777777" w:rsidR="00E116B4" w:rsidRDefault="00E116B4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</w:p>
    <w:p w14:paraId="27FC2CB6" w14:textId="66A9CF5F" w:rsidR="00F15F1A" w:rsidRPr="00141E28" w:rsidRDefault="00F15F1A" w:rsidP="000C45C9">
      <w:pPr>
        <w:spacing w:after="0"/>
        <w:jc w:val="both"/>
        <w:rPr>
          <w:rFonts w:ascii="Century Gothic" w:hAnsi="Century Gothic"/>
          <w:b/>
          <w:color w:val="C00000"/>
          <w:sz w:val="20"/>
          <w:szCs w:val="20"/>
        </w:rPr>
      </w:pPr>
      <w:r w:rsidRPr="00141E28">
        <w:rPr>
          <w:rFonts w:ascii="Century Gothic" w:hAnsi="Century Gothic"/>
          <w:b/>
          <w:color w:val="C00000"/>
          <w:sz w:val="20"/>
          <w:szCs w:val="20"/>
        </w:rPr>
        <w:t xml:space="preserve">Previous </w:t>
      </w:r>
      <w:proofErr w:type="gramStart"/>
      <w:r w:rsidR="00881745" w:rsidRPr="00141E28">
        <w:rPr>
          <w:rFonts w:ascii="Century Gothic" w:hAnsi="Century Gothic"/>
          <w:b/>
          <w:color w:val="C00000"/>
          <w:sz w:val="20"/>
          <w:szCs w:val="20"/>
        </w:rPr>
        <w:t>reports</w:t>
      </w:r>
      <w:proofErr w:type="gramEnd"/>
      <w:r w:rsidR="00881745" w:rsidRPr="00141E28">
        <w:rPr>
          <w:rFonts w:ascii="Century Gothic" w:hAnsi="Century Gothic"/>
          <w:b/>
          <w:color w:val="C00000"/>
          <w:sz w:val="20"/>
          <w:szCs w:val="20"/>
        </w:rPr>
        <w:t xml:space="preserve"> </w:t>
      </w:r>
      <w:r w:rsidR="006775DE" w:rsidRPr="00141E28">
        <w:rPr>
          <w:rFonts w:ascii="Century Gothic" w:hAnsi="Century Gothic"/>
          <w:b/>
          <w:color w:val="C00000"/>
          <w:sz w:val="20"/>
          <w:szCs w:val="20"/>
        </w:rPr>
        <w:t>when consent to share has been obtained would be beneficial also.</w:t>
      </w:r>
    </w:p>
    <w:sectPr w:rsidR="00F15F1A" w:rsidRPr="00141E28" w:rsidSect="00034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67" w:right="616" w:bottom="567" w:left="709" w:header="568" w:footer="22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E4D5D" w14:textId="77777777" w:rsidR="006772D7" w:rsidRDefault="006772D7">
      <w:pPr>
        <w:spacing w:after="0" w:line="240" w:lineRule="auto"/>
      </w:pPr>
      <w:r>
        <w:separator/>
      </w:r>
    </w:p>
  </w:endnote>
  <w:endnote w:type="continuationSeparator" w:id="0">
    <w:p w14:paraId="4390FD34" w14:textId="77777777" w:rsidR="006772D7" w:rsidRDefault="006772D7">
      <w:pPr>
        <w:spacing w:after="0" w:line="240" w:lineRule="auto"/>
      </w:pPr>
      <w:r>
        <w:continuationSeparator/>
      </w:r>
    </w:p>
  </w:endnote>
  <w:endnote w:type="continuationNotice" w:id="1">
    <w:p w14:paraId="5F1B5406" w14:textId="77777777" w:rsidR="006772D7" w:rsidRDefault="006772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06BB7" w14:textId="77777777" w:rsidR="009B390B" w:rsidRDefault="009B3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B31C" w14:textId="5559A321" w:rsidR="00E116B4" w:rsidRPr="00141E28" w:rsidRDefault="00E116B4" w:rsidP="00E116B4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noProof/>
        <w:sz w:val="18"/>
        <w:szCs w:val="18"/>
      </w:rPr>
    </w:pPr>
    <w:r w:rsidRPr="00141E28">
      <w:rPr>
        <w:rFonts w:ascii="Century Gothic" w:hAnsi="Century Gothic"/>
        <w:noProof/>
        <w:sz w:val="18"/>
        <w:szCs w:val="18"/>
      </w:rPr>
      <w:t>ELPE Health</w:t>
    </w:r>
    <w:r>
      <w:rPr>
        <w:rFonts w:ascii="Century Gothic" w:hAnsi="Century Gothic"/>
        <w:noProof/>
        <w:sz w:val="18"/>
        <w:szCs w:val="18"/>
      </w:rPr>
      <w:t xml:space="preserve"> </w:t>
    </w:r>
    <w:r w:rsidRPr="00141E28">
      <w:rPr>
        <w:rFonts w:ascii="Century Gothic" w:hAnsi="Century Gothic"/>
        <w:noProof/>
        <w:sz w:val="18"/>
        <w:szCs w:val="18"/>
      </w:rPr>
      <w:t xml:space="preserve">– Allied Health </w:t>
    </w:r>
    <w:r>
      <w:rPr>
        <w:rFonts w:ascii="Century Gothic" w:hAnsi="Century Gothic"/>
        <w:noProof/>
        <w:sz w:val="18"/>
        <w:szCs w:val="18"/>
      </w:rPr>
      <w:t>Referral</w:t>
    </w:r>
    <w:r w:rsidRPr="00141E28">
      <w:rPr>
        <w:rFonts w:ascii="Century Gothic" w:hAnsi="Century Gothic"/>
        <w:noProof/>
        <w:sz w:val="18"/>
        <w:szCs w:val="18"/>
      </w:rPr>
      <w:t xml:space="preserve">                                  </w:t>
    </w:r>
  </w:p>
  <w:p w14:paraId="50700AFE" w14:textId="77777777" w:rsidR="00E116B4" w:rsidRPr="00141E28" w:rsidRDefault="00E116B4" w:rsidP="00E116B4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w:t xml:space="preserve">July </w:t>
    </w:r>
    <w:r w:rsidRPr="00141E28">
      <w:rPr>
        <w:rFonts w:ascii="Century Gothic" w:hAnsi="Century Gothic"/>
        <w:noProof/>
        <w:sz w:val="18"/>
        <w:szCs w:val="18"/>
      </w:rPr>
      <w:t xml:space="preserve">2025 - Page </w:t>
    </w:r>
    <w:r w:rsidRPr="00141E28">
      <w:rPr>
        <w:rFonts w:ascii="Century Gothic" w:hAnsi="Century Gothic"/>
        <w:noProof/>
        <w:sz w:val="18"/>
        <w:szCs w:val="18"/>
      </w:rPr>
      <w:fldChar w:fldCharType="begin"/>
    </w:r>
    <w:r w:rsidRPr="00141E28">
      <w:rPr>
        <w:rFonts w:ascii="Century Gothic" w:hAnsi="Century Gothic"/>
        <w:noProof/>
        <w:sz w:val="18"/>
        <w:szCs w:val="18"/>
      </w:rPr>
      <w:instrText xml:space="preserve"> PAGE  \* Arabic  \* MERGEFORMAT </w:instrText>
    </w:r>
    <w:r w:rsidRPr="00141E28">
      <w:rPr>
        <w:rFonts w:ascii="Century Gothic" w:hAnsi="Century Gothic"/>
        <w:noProof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1</w:t>
    </w:r>
    <w:r w:rsidRPr="00141E28">
      <w:rPr>
        <w:rFonts w:ascii="Century Gothic" w:hAnsi="Century Gothic"/>
        <w:noProof/>
        <w:sz w:val="18"/>
        <w:szCs w:val="18"/>
      </w:rPr>
      <w:fldChar w:fldCharType="end"/>
    </w:r>
    <w:r w:rsidRPr="00141E28">
      <w:rPr>
        <w:rFonts w:ascii="Century Gothic" w:hAnsi="Century Gothic"/>
        <w:noProof/>
        <w:sz w:val="18"/>
        <w:szCs w:val="18"/>
      </w:rPr>
      <w:t xml:space="preserve"> of </w:t>
    </w:r>
    <w:r w:rsidRPr="00141E28">
      <w:rPr>
        <w:rFonts w:ascii="Century Gothic" w:hAnsi="Century Gothic"/>
        <w:noProof/>
        <w:sz w:val="18"/>
        <w:szCs w:val="18"/>
      </w:rPr>
      <w:fldChar w:fldCharType="begin"/>
    </w:r>
    <w:r w:rsidRPr="00141E28">
      <w:rPr>
        <w:rFonts w:ascii="Century Gothic" w:hAnsi="Century Gothic"/>
        <w:noProof/>
        <w:sz w:val="18"/>
        <w:szCs w:val="18"/>
      </w:rPr>
      <w:instrText xml:space="preserve"> NUMPAGES  \* Arabic  \* MERGEFORMAT </w:instrText>
    </w:r>
    <w:r w:rsidRPr="00141E28">
      <w:rPr>
        <w:rFonts w:ascii="Century Gothic" w:hAnsi="Century Gothic"/>
        <w:noProof/>
        <w:sz w:val="18"/>
        <w:szCs w:val="18"/>
      </w:rPr>
      <w:fldChar w:fldCharType="separate"/>
    </w:r>
    <w:r>
      <w:rPr>
        <w:rFonts w:ascii="Century Gothic" w:hAnsi="Century Gothic"/>
        <w:noProof/>
        <w:sz w:val="18"/>
        <w:szCs w:val="18"/>
      </w:rPr>
      <w:t>2</w:t>
    </w:r>
    <w:r w:rsidRPr="00141E28">
      <w:rPr>
        <w:rFonts w:ascii="Century Gothic" w:hAnsi="Century Gothic"/>
        <w:noProof/>
        <w:sz w:val="18"/>
        <w:szCs w:val="18"/>
      </w:rPr>
      <w:fldChar w:fldCharType="end"/>
    </w:r>
  </w:p>
  <w:p w14:paraId="081DBA79" w14:textId="77777777" w:rsidR="00E53157" w:rsidRDefault="00E531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53C02" w14:textId="556AC758" w:rsidR="00FA4706" w:rsidRPr="00141E28" w:rsidRDefault="00FA4706" w:rsidP="00FA4706">
    <w:pPr>
      <w:pStyle w:val="Footer"/>
      <w:tabs>
        <w:tab w:val="clear" w:pos="4680"/>
        <w:tab w:val="clear" w:pos="9360"/>
      </w:tabs>
      <w:ind w:left="2160"/>
      <w:jc w:val="center"/>
      <w:rPr>
        <w:rFonts w:ascii="Century Gothic" w:hAnsi="Century Gothic"/>
        <w:noProof/>
        <w:sz w:val="18"/>
        <w:szCs w:val="18"/>
      </w:rPr>
    </w:pPr>
    <w:r w:rsidRPr="00141E28">
      <w:rPr>
        <w:rFonts w:ascii="Century Gothic" w:hAnsi="Century Gothic"/>
        <w:noProof/>
        <w:sz w:val="18"/>
        <w:szCs w:val="18"/>
      </w:rPr>
      <w:t>ELPE Health</w:t>
    </w:r>
    <w:r w:rsidR="00E116B4">
      <w:rPr>
        <w:rFonts w:ascii="Century Gothic" w:hAnsi="Century Gothic"/>
        <w:noProof/>
        <w:sz w:val="18"/>
        <w:szCs w:val="18"/>
      </w:rPr>
      <w:t xml:space="preserve"> </w:t>
    </w:r>
    <w:r w:rsidRPr="00141E28">
      <w:rPr>
        <w:rFonts w:ascii="Century Gothic" w:hAnsi="Century Gothic"/>
        <w:noProof/>
        <w:sz w:val="18"/>
        <w:szCs w:val="18"/>
      </w:rPr>
      <w:t xml:space="preserve">– Allied Health </w:t>
    </w:r>
    <w:r w:rsidR="00E116B4">
      <w:rPr>
        <w:rFonts w:ascii="Century Gothic" w:hAnsi="Century Gothic"/>
        <w:noProof/>
        <w:sz w:val="18"/>
        <w:szCs w:val="18"/>
      </w:rPr>
      <w:t>Referral</w:t>
    </w:r>
    <w:r w:rsidRPr="00141E28">
      <w:rPr>
        <w:rFonts w:ascii="Century Gothic" w:hAnsi="Century Gothic"/>
        <w:noProof/>
        <w:sz w:val="18"/>
        <w:szCs w:val="18"/>
      </w:rPr>
      <w:t xml:space="preserve">                                  </w:t>
    </w:r>
    <w:r w:rsidRPr="00141E28">
      <w:rPr>
        <w:rFonts w:ascii="Century Gothic" w:hAnsi="Century Gothic"/>
        <w:b/>
        <w:bCs/>
        <w:noProof/>
        <w:sz w:val="18"/>
        <w:szCs w:val="18"/>
      </w:rPr>
      <w:t>P.T.O</w:t>
    </w:r>
  </w:p>
  <w:p w14:paraId="043C0AD9" w14:textId="69EB64E9" w:rsidR="00FA4706" w:rsidRPr="00141E28" w:rsidRDefault="009B390B" w:rsidP="00FA4706">
    <w:pPr>
      <w:pStyle w:val="Footer"/>
      <w:tabs>
        <w:tab w:val="clear" w:pos="4680"/>
        <w:tab w:val="clear" w:pos="9360"/>
      </w:tabs>
      <w:jc w:val="center"/>
      <w:rPr>
        <w:rFonts w:ascii="Century Gothic" w:hAnsi="Century Gothic"/>
        <w:sz w:val="18"/>
        <w:szCs w:val="18"/>
      </w:rPr>
    </w:pPr>
    <w:r>
      <w:rPr>
        <w:rFonts w:ascii="Century Gothic" w:hAnsi="Century Gothic"/>
        <w:noProof/>
        <w:sz w:val="18"/>
        <w:szCs w:val="18"/>
      </w:rPr>
      <w:t>Ju</w:t>
    </w:r>
    <w:r w:rsidR="00E116B4">
      <w:rPr>
        <w:rFonts w:ascii="Century Gothic" w:hAnsi="Century Gothic"/>
        <w:noProof/>
        <w:sz w:val="18"/>
        <w:szCs w:val="18"/>
      </w:rPr>
      <w:t>ly</w:t>
    </w:r>
    <w:r>
      <w:rPr>
        <w:rFonts w:ascii="Century Gothic" w:hAnsi="Century Gothic"/>
        <w:noProof/>
        <w:sz w:val="18"/>
        <w:szCs w:val="18"/>
      </w:rPr>
      <w:t xml:space="preserve"> </w:t>
    </w:r>
    <w:r w:rsidR="002005C7" w:rsidRPr="00141E28">
      <w:rPr>
        <w:rFonts w:ascii="Century Gothic" w:hAnsi="Century Gothic"/>
        <w:noProof/>
        <w:sz w:val="18"/>
        <w:szCs w:val="18"/>
      </w:rPr>
      <w:t>2025</w:t>
    </w:r>
    <w:r w:rsidR="00FA4706" w:rsidRPr="00141E28">
      <w:rPr>
        <w:rFonts w:ascii="Century Gothic" w:hAnsi="Century Gothic"/>
        <w:noProof/>
        <w:sz w:val="18"/>
        <w:szCs w:val="18"/>
      </w:rPr>
      <w:t xml:space="preserve"> - Page </w:t>
    </w:r>
    <w:r w:rsidR="00FA4706" w:rsidRPr="00141E28">
      <w:rPr>
        <w:rFonts w:ascii="Century Gothic" w:hAnsi="Century Gothic"/>
        <w:noProof/>
        <w:sz w:val="18"/>
        <w:szCs w:val="18"/>
      </w:rPr>
      <w:fldChar w:fldCharType="begin"/>
    </w:r>
    <w:r w:rsidR="00FA4706" w:rsidRPr="00141E28">
      <w:rPr>
        <w:rFonts w:ascii="Century Gothic" w:hAnsi="Century Gothic"/>
        <w:noProof/>
        <w:sz w:val="18"/>
        <w:szCs w:val="18"/>
      </w:rPr>
      <w:instrText xml:space="preserve"> PAGE  \* Arabic  \* MERGEFORMAT </w:instrText>
    </w:r>
    <w:r w:rsidR="00FA4706" w:rsidRPr="00141E28">
      <w:rPr>
        <w:rFonts w:ascii="Century Gothic" w:hAnsi="Century Gothic"/>
        <w:noProof/>
        <w:sz w:val="18"/>
        <w:szCs w:val="18"/>
      </w:rPr>
      <w:fldChar w:fldCharType="separate"/>
    </w:r>
    <w:r w:rsidR="00FA4706" w:rsidRPr="00141E28">
      <w:rPr>
        <w:rFonts w:ascii="Century Gothic" w:hAnsi="Century Gothic"/>
        <w:noProof/>
        <w:sz w:val="18"/>
        <w:szCs w:val="18"/>
      </w:rPr>
      <w:t>2</w:t>
    </w:r>
    <w:r w:rsidR="00FA4706" w:rsidRPr="00141E28">
      <w:rPr>
        <w:rFonts w:ascii="Century Gothic" w:hAnsi="Century Gothic"/>
        <w:noProof/>
        <w:sz w:val="18"/>
        <w:szCs w:val="18"/>
      </w:rPr>
      <w:fldChar w:fldCharType="end"/>
    </w:r>
    <w:r w:rsidR="00FA4706" w:rsidRPr="00141E28">
      <w:rPr>
        <w:rFonts w:ascii="Century Gothic" w:hAnsi="Century Gothic"/>
        <w:noProof/>
        <w:sz w:val="18"/>
        <w:szCs w:val="18"/>
      </w:rPr>
      <w:t xml:space="preserve"> of </w:t>
    </w:r>
    <w:r w:rsidR="00FA4706" w:rsidRPr="00141E28">
      <w:rPr>
        <w:rFonts w:ascii="Century Gothic" w:hAnsi="Century Gothic"/>
        <w:noProof/>
        <w:sz w:val="18"/>
        <w:szCs w:val="18"/>
      </w:rPr>
      <w:fldChar w:fldCharType="begin"/>
    </w:r>
    <w:r w:rsidR="00FA4706" w:rsidRPr="00141E28">
      <w:rPr>
        <w:rFonts w:ascii="Century Gothic" w:hAnsi="Century Gothic"/>
        <w:noProof/>
        <w:sz w:val="18"/>
        <w:szCs w:val="18"/>
      </w:rPr>
      <w:instrText xml:space="preserve"> NUMPAGES  \* Arabic  \* MERGEFORMAT </w:instrText>
    </w:r>
    <w:r w:rsidR="00FA4706" w:rsidRPr="00141E28">
      <w:rPr>
        <w:rFonts w:ascii="Century Gothic" w:hAnsi="Century Gothic"/>
        <w:noProof/>
        <w:sz w:val="18"/>
        <w:szCs w:val="18"/>
      </w:rPr>
      <w:fldChar w:fldCharType="separate"/>
    </w:r>
    <w:r w:rsidR="00FA4706" w:rsidRPr="00141E28">
      <w:rPr>
        <w:rFonts w:ascii="Century Gothic" w:hAnsi="Century Gothic"/>
        <w:noProof/>
        <w:sz w:val="18"/>
        <w:szCs w:val="18"/>
      </w:rPr>
      <w:t>2</w:t>
    </w:r>
    <w:r w:rsidR="00FA4706" w:rsidRPr="00141E28">
      <w:rPr>
        <w:rFonts w:ascii="Century Gothic" w:hAnsi="Century Gothic"/>
        <w:noProof/>
        <w:sz w:val="18"/>
        <w:szCs w:val="18"/>
      </w:rPr>
      <w:fldChar w:fldCharType="end"/>
    </w:r>
  </w:p>
  <w:p w14:paraId="7DDA1D11" w14:textId="7582F7DF" w:rsidR="009E4AD0" w:rsidRPr="00141E28" w:rsidRDefault="009E4AD0" w:rsidP="0003410B">
    <w:pPr>
      <w:pStyle w:val="Footer"/>
      <w:tabs>
        <w:tab w:val="clear" w:pos="4680"/>
        <w:tab w:val="clear" w:pos="9360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B3379" w14:textId="77777777" w:rsidR="006772D7" w:rsidRDefault="006772D7">
      <w:pPr>
        <w:spacing w:after="0" w:line="240" w:lineRule="auto"/>
      </w:pPr>
      <w:r>
        <w:separator/>
      </w:r>
    </w:p>
  </w:footnote>
  <w:footnote w:type="continuationSeparator" w:id="0">
    <w:p w14:paraId="10C8535E" w14:textId="77777777" w:rsidR="006772D7" w:rsidRDefault="006772D7">
      <w:pPr>
        <w:spacing w:after="0" w:line="240" w:lineRule="auto"/>
      </w:pPr>
      <w:r>
        <w:continuationSeparator/>
      </w:r>
    </w:p>
  </w:footnote>
  <w:footnote w:type="continuationNotice" w:id="1">
    <w:p w14:paraId="6EFAE823" w14:textId="77777777" w:rsidR="006772D7" w:rsidRDefault="006772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7B03B" w14:textId="77777777" w:rsidR="009B390B" w:rsidRDefault="009B3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35"/>
      <w:gridCol w:w="3635"/>
      <w:gridCol w:w="3635"/>
    </w:tblGrid>
    <w:tr w:rsidR="526139E2" w14:paraId="039EE498" w14:textId="77777777" w:rsidTr="526139E2">
      <w:trPr>
        <w:trHeight w:val="300"/>
      </w:trPr>
      <w:tc>
        <w:tcPr>
          <w:tcW w:w="3635" w:type="dxa"/>
        </w:tcPr>
        <w:p w14:paraId="0F8185A7" w14:textId="1C2D1B21" w:rsidR="526139E2" w:rsidRDefault="526139E2" w:rsidP="526139E2">
          <w:pPr>
            <w:pStyle w:val="Header"/>
            <w:ind w:left="-115"/>
          </w:pPr>
        </w:p>
      </w:tc>
      <w:tc>
        <w:tcPr>
          <w:tcW w:w="3635" w:type="dxa"/>
        </w:tcPr>
        <w:p w14:paraId="0C7F1D2F" w14:textId="09121B05" w:rsidR="526139E2" w:rsidRDefault="526139E2" w:rsidP="526139E2">
          <w:pPr>
            <w:pStyle w:val="Header"/>
            <w:jc w:val="center"/>
          </w:pPr>
        </w:p>
      </w:tc>
      <w:tc>
        <w:tcPr>
          <w:tcW w:w="3635" w:type="dxa"/>
        </w:tcPr>
        <w:p w14:paraId="09CE0255" w14:textId="5C7F5EFE" w:rsidR="526139E2" w:rsidRDefault="526139E2" w:rsidP="526139E2">
          <w:pPr>
            <w:pStyle w:val="Header"/>
            <w:ind w:right="-115"/>
            <w:jc w:val="right"/>
          </w:pPr>
        </w:p>
      </w:tc>
    </w:tr>
  </w:tbl>
  <w:p w14:paraId="63A307AD" w14:textId="697859C7" w:rsidR="526139E2" w:rsidRDefault="526139E2" w:rsidP="526139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6C00" w14:textId="4C8EB0BC" w:rsidR="00585270" w:rsidRPr="000C787F" w:rsidRDefault="00585270" w:rsidP="00585270">
    <w:pPr>
      <w:spacing w:after="0"/>
      <w:jc w:val="center"/>
      <w:rPr>
        <w:rFonts w:ascii="Georgia" w:hAnsi="Georgia"/>
        <w:sz w:val="48"/>
        <w:szCs w:val="48"/>
      </w:rPr>
    </w:pPr>
    <w:bookmarkStart w:id="0" w:name="_Hlk197000938"/>
    <w:r w:rsidRPr="000C787F">
      <w:rPr>
        <w:rFonts w:ascii="Georgia" w:hAnsi="Georgia"/>
        <w:noProof/>
      </w:rPr>
      <w:drawing>
        <wp:anchor distT="0" distB="0" distL="114300" distR="114300" simplePos="0" relativeHeight="251658240" behindDoc="0" locked="0" layoutInCell="1" allowOverlap="1" wp14:anchorId="4D6CED18" wp14:editId="14E22F61">
          <wp:simplePos x="0" y="0"/>
          <wp:positionH relativeFrom="margin">
            <wp:posOffset>38100</wp:posOffset>
          </wp:positionH>
          <wp:positionV relativeFrom="margin">
            <wp:posOffset>-1152525</wp:posOffset>
          </wp:positionV>
          <wp:extent cx="772795" cy="1171575"/>
          <wp:effectExtent l="0" t="0" r="8255" b="9525"/>
          <wp:wrapNone/>
          <wp:docPr id="532883496" name="Picture 532883496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1171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87F">
      <w:rPr>
        <w:rFonts w:ascii="Georgia" w:hAnsi="Georgia"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76117A94" wp14:editId="25CB6D25">
              <wp:simplePos x="0" y="0"/>
              <wp:positionH relativeFrom="margin">
                <wp:posOffset>4273550</wp:posOffset>
              </wp:positionH>
              <wp:positionV relativeFrom="paragraph">
                <wp:posOffset>-107315</wp:posOffset>
              </wp:positionV>
              <wp:extent cx="2360930" cy="140462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B21FBF" w14:textId="77777777" w:rsidR="00585270" w:rsidRPr="000C787F" w:rsidRDefault="00585270" w:rsidP="00585270">
                          <w:pPr>
                            <w:tabs>
                              <w:tab w:val="center" w:pos="4680"/>
                              <w:tab w:val="right" w:pos="9360"/>
                            </w:tabs>
                            <w:spacing w:after="0"/>
                            <w:ind w:left="142"/>
                            <w:jc w:val="right"/>
                            <w:rPr>
                              <w:rFonts w:ascii="Georgia" w:hAnsi="Georgia"/>
                              <w:sz w:val="20"/>
                              <w:szCs w:val="20"/>
                            </w:rPr>
                          </w:pPr>
                          <w:r w:rsidRPr="000C787F">
                            <w:rPr>
                              <w:rFonts w:ascii="Georgia" w:hAnsi="Georgia"/>
                              <w:sz w:val="20"/>
                              <w:szCs w:val="20"/>
                            </w:rPr>
                            <w:t xml:space="preserve">Cradle Coast Health Centre </w:t>
                          </w:r>
                        </w:p>
                        <w:p w14:paraId="3178AB98" w14:textId="77777777" w:rsidR="00585270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</w:pPr>
                          <w:r w:rsidRPr="000C787F">
                            <w:rPr>
                              <w:rFonts w:ascii="Georgia" w:hAnsi="Georgia"/>
                              <w:szCs w:val="20"/>
                            </w:rPr>
                            <w:t>Level 1/11 Alexandra Road Ulverstone</w:t>
                          </w:r>
                          <w:r>
                            <w:rPr>
                              <w:rFonts w:ascii="Georgia" w:hAnsi="Georgia"/>
                              <w:szCs w:val="20"/>
                            </w:rPr>
                            <w:t xml:space="preserve"> TAS 7315</w:t>
                          </w: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 xml:space="preserve"> </w:t>
                          </w:r>
                        </w:p>
                        <w:p w14:paraId="7D5BAB73" w14:textId="77777777" w:rsidR="00585270" w:rsidRPr="006F452D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p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6425 6901</w:t>
                          </w:r>
                        </w:p>
                        <w:p w14:paraId="40CD54B0" w14:textId="77777777" w:rsidR="00585270" w:rsidRPr="006F452D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</w:pPr>
                          <w:r w:rsidRPr="006F452D">
                            <w:rPr>
                              <w:rFonts w:ascii="Georgia" w:hAnsi="Georgia"/>
                              <w:color w:val="C00000"/>
                              <w:szCs w:val="20"/>
                              <w:lang w:val="pt-BR"/>
                            </w:rPr>
                            <w:t>e</w:t>
                          </w:r>
                          <w:r w:rsidRPr="006F452D">
                            <w:rPr>
                              <w:rFonts w:ascii="Georgia" w:hAnsi="Georgia"/>
                              <w:szCs w:val="20"/>
                              <w:lang w:val="pt-BR"/>
                            </w:rPr>
                            <w:t xml:space="preserve"> </w:t>
                          </w:r>
                          <w:hyperlink r:id="rId2" w:history="1">
                            <w:r w:rsidRPr="006F452D">
                              <w:rPr>
                                <w:rStyle w:val="Hyperlink"/>
                                <w:rFonts w:ascii="Georgia" w:hAnsi="Georgia"/>
                                <w:szCs w:val="20"/>
                                <w:lang w:val="pt-BR"/>
                              </w:rPr>
                              <w:t>info@elpe.com.au</w:t>
                            </w:r>
                          </w:hyperlink>
                        </w:p>
                        <w:p w14:paraId="2036ABCC" w14:textId="77777777" w:rsidR="00585270" w:rsidRPr="004D6522" w:rsidRDefault="00585270" w:rsidP="00585270">
                          <w:pPr>
                            <w:pStyle w:val="Header"/>
                            <w:tabs>
                              <w:tab w:val="left" w:pos="8931"/>
                            </w:tabs>
                            <w:ind w:firstLine="720"/>
                            <w:jc w:val="right"/>
                            <w:rPr>
                              <w:rFonts w:ascii="Georgia" w:hAnsi="Georgia"/>
                              <w:szCs w:val="20"/>
                            </w:rPr>
                          </w:pPr>
                          <w:r w:rsidRPr="004D6522">
                            <w:rPr>
                              <w:rFonts w:ascii="Georgia" w:hAnsi="Georgia"/>
                              <w:color w:val="C00000"/>
                              <w:szCs w:val="20"/>
                            </w:rPr>
                            <w:t>w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hyperlink r:id="rId3" w:history="1">
                            <w:r w:rsidRPr="004D6522">
                              <w:rPr>
                                <w:rStyle w:val="Hyperlink"/>
                                <w:rFonts w:ascii="Georgia" w:hAnsi="Georgia"/>
                                <w:szCs w:val="20"/>
                              </w:rPr>
                              <w:t>www.elpe.com.au</w:t>
                            </w:r>
                          </w:hyperlink>
                          <w:r w:rsidRPr="004D6522">
                            <w:rPr>
                              <w:rFonts w:ascii="Georgia" w:hAnsi="Georgia"/>
                              <w:szCs w:val="20"/>
                            </w:rPr>
                            <w:t xml:space="preserve"> </w:t>
                          </w:r>
                          <w:r w:rsidRPr="004D6522">
                            <w:rPr>
                              <w:rFonts w:ascii="Georgia" w:hAnsi="Georgia"/>
                              <w:szCs w:val="20"/>
                              <w:u w:val="singl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6117A94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36.5pt;margin-top:-8.45pt;width:185.9pt;height:110.6pt;z-index:-251658239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Jcfoe/iAAAADAEAAA8AAAAAAAAAAAAAAAAAaAQAAGRycy9kb3ducmV2LnhtbFBLBQYAAAAABAAE&#10;APMAAAB3BQAAAAA=&#10;" stroked="f">
              <v:textbox style="mso-fit-shape-to-text:t">
                <w:txbxContent>
                  <w:p w14:paraId="29B21FBF" w14:textId="77777777" w:rsidR="00585270" w:rsidRPr="000C787F" w:rsidRDefault="00585270" w:rsidP="00585270">
                    <w:pPr>
                      <w:tabs>
                        <w:tab w:val="center" w:pos="4680"/>
                        <w:tab w:val="right" w:pos="9360"/>
                      </w:tabs>
                      <w:spacing w:after="0"/>
                      <w:ind w:left="142"/>
                      <w:jc w:val="right"/>
                      <w:rPr>
                        <w:rFonts w:ascii="Georgia" w:hAnsi="Georgia"/>
                        <w:sz w:val="20"/>
                        <w:szCs w:val="20"/>
                      </w:rPr>
                    </w:pPr>
                    <w:r w:rsidRPr="000C787F">
                      <w:rPr>
                        <w:rFonts w:ascii="Georgia" w:hAnsi="Georgia"/>
                        <w:sz w:val="20"/>
                        <w:szCs w:val="20"/>
                      </w:rPr>
                      <w:t xml:space="preserve">Cradle Coast Health Centre </w:t>
                    </w:r>
                  </w:p>
                  <w:p w14:paraId="3178AB98" w14:textId="77777777" w:rsidR="00585270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</w:pPr>
                    <w:r w:rsidRPr="000C787F">
                      <w:rPr>
                        <w:rFonts w:ascii="Georgia" w:hAnsi="Georgia"/>
                        <w:szCs w:val="20"/>
                      </w:rPr>
                      <w:t>Level 1/11 Alexandra Road Ulverstone</w:t>
                    </w:r>
                    <w:r>
                      <w:rPr>
                        <w:rFonts w:ascii="Georgia" w:hAnsi="Georgia"/>
                        <w:szCs w:val="20"/>
                      </w:rPr>
                      <w:t xml:space="preserve"> TAS 7315</w:t>
                    </w: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 xml:space="preserve"> </w:t>
                    </w:r>
                  </w:p>
                  <w:p w14:paraId="7D5BAB73" w14:textId="77777777" w:rsidR="00585270" w:rsidRPr="006F452D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p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6425 6901</w:t>
                    </w:r>
                  </w:p>
                  <w:p w14:paraId="40CD54B0" w14:textId="77777777" w:rsidR="00585270" w:rsidRPr="006F452D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  <w:lang w:val="pt-BR"/>
                      </w:rPr>
                    </w:pPr>
                    <w:r w:rsidRPr="006F452D">
                      <w:rPr>
                        <w:rFonts w:ascii="Georgia" w:hAnsi="Georgia"/>
                        <w:color w:val="C00000"/>
                        <w:szCs w:val="20"/>
                        <w:lang w:val="pt-BR"/>
                      </w:rPr>
                      <w:t>e</w:t>
                    </w:r>
                    <w:r w:rsidRPr="006F452D">
                      <w:rPr>
                        <w:rFonts w:ascii="Georgia" w:hAnsi="Georgia"/>
                        <w:szCs w:val="20"/>
                        <w:lang w:val="pt-BR"/>
                      </w:rPr>
                      <w:t xml:space="preserve"> </w:t>
                    </w:r>
                    <w:hyperlink r:id="rId4" w:history="1">
                      <w:r w:rsidRPr="006F452D">
                        <w:rPr>
                          <w:rStyle w:val="Hyperlink"/>
                          <w:rFonts w:ascii="Georgia" w:hAnsi="Georgia"/>
                          <w:szCs w:val="20"/>
                          <w:lang w:val="pt-BR"/>
                        </w:rPr>
                        <w:t>info@elpe.com.au</w:t>
                      </w:r>
                    </w:hyperlink>
                  </w:p>
                  <w:p w14:paraId="2036ABCC" w14:textId="77777777" w:rsidR="00585270" w:rsidRPr="004D6522" w:rsidRDefault="00585270" w:rsidP="00585270">
                    <w:pPr>
                      <w:pStyle w:val="Header"/>
                      <w:tabs>
                        <w:tab w:val="left" w:pos="8931"/>
                      </w:tabs>
                      <w:ind w:firstLine="720"/>
                      <w:jc w:val="right"/>
                      <w:rPr>
                        <w:rFonts w:ascii="Georgia" w:hAnsi="Georgia"/>
                        <w:szCs w:val="20"/>
                      </w:rPr>
                    </w:pPr>
                    <w:r w:rsidRPr="004D6522">
                      <w:rPr>
                        <w:rFonts w:ascii="Georgia" w:hAnsi="Georgia"/>
                        <w:color w:val="C00000"/>
                        <w:szCs w:val="20"/>
                      </w:rPr>
                      <w:t>w</w:t>
                    </w:r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hyperlink r:id="rId5" w:history="1">
                      <w:r w:rsidRPr="004D6522">
                        <w:rPr>
                          <w:rStyle w:val="Hyperlink"/>
                          <w:rFonts w:ascii="Georgia" w:hAnsi="Georgia"/>
                          <w:szCs w:val="20"/>
                        </w:rPr>
                        <w:t>www.elpe.com.au</w:t>
                      </w:r>
                    </w:hyperlink>
                    <w:r w:rsidRPr="004D6522">
                      <w:rPr>
                        <w:rFonts w:ascii="Georgia" w:hAnsi="Georgia"/>
                        <w:szCs w:val="20"/>
                      </w:rPr>
                      <w:t xml:space="preserve"> </w:t>
                    </w:r>
                    <w:r w:rsidRPr="004D6522">
                      <w:rPr>
                        <w:rFonts w:ascii="Georgia" w:hAnsi="Georgia"/>
                        <w:szCs w:val="20"/>
                        <w:u w:val="single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C787F">
      <w:rPr>
        <w:rFonts w:ascii="Georgia" w:hAnsi="Georgia"/>
        <w:sz w:val="48"/>
        <w:szCs w:val="48"/>
      </w:rPr>
      <w:t>ELPE Health</w:t>
    </w:r>
  </w:p>
  <w:p w14:paraId="2361335D" w14:textId="77777777" w:rsidR="00585270" w:rsidRDefault="00585270" w:rsidP="00585270">
    <w:pPr>
      <w:tabs>
        <w:tab w:val="center" w:pos="4680"/>
        <w:tab w:val="right" w:pos="9360"/>
      </w:tabs>
      <w:spacing w:after="0"/>
      <w:ind w:left="142"/>
      <w:jc w:val="center"/>
      <w:rPr>
        <w:rFonts w:ascii="Georgia" w:hAnsi="Georgia"/>
        <w:sz w:val="20"/>
        <w:szCs w:val="20"/>
      </w:rPr>
    </w:pPr>
    <w:r w:rsidRPr="000C787F">
      <w:rPr>
        <w:rFonts w:ascii="Georgia" w:hAnsi="Georgia"/>
        <w:sz w:val="20"/>
        <w:szCs w:val="20"/>
      </w:rPr>
      <w:t>ABN: 26 612 768 144</w:t>
    </w:r>
  </w:p>
  <w:p w14:paraId="62FC37E5" w14:textId="77777777" w:rsidR="00585270" w:rsidRDefault="00585270" w:rsidP="00585270">
    <w:pPr>
      <w:pStyle w:val="Header"/>
      <w:jc w:val="center"/>
    </w:pPr>
    <w:r>
      <w:rPr>
        <w:rFonts w:ascii="Georgia" w:hAnsi="Georgia"/>
        <w:szCs w:val="20"/>
      </w:rPr>
      <w:t>NDIS Provider Number: 4050007708</w:t>
    </w:r>
    <w:bookmarkEnd w:id="0"/>
  </w:p>
  <w:p w14:paraId="00F9467B" w14:textId="77777777" w:rsidR="00585270" w:rsidRPr="00094B09" w:rsidRDefault="00585270" w:rsidP="00585270">
    <w:pPr>
      <w:pStyle w:val="Header"/>
    </w:pPr>
  </w:p>
  <w:p w14:paraId="63EC53C5" w14:textId="77777777" w:rsidR="001B71C3" w:rsidRDefault="001B71C3" w:rsidP="001B71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9086C"/>
    <w:multiLevelType w:val="hybridMultilevel"/>
    <w:tmpl w:val="7152D5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D4E87"/>
    <w:multiLevelType w:val="hybridMultilevel"/>
    <w:tmpl w:val="CDB05A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B32C0"/>
    <w:multiLevelType w:val="hybridMultilevel"/>
    <w:tmpl w:val="535A26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B76E6"/>
    <w:multiLevelType w:val="hybridMultilevel"/>
    <w:tmpl w:val="1D409D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040065">
    <w:abstractNumId w:val="3"/>
  </w:num>
  <w:num w:numId="2" w16cid:durableId="1052464959">
    <w:abstractNumId w:val="0"/>
  </w:num>
  <w:num w:numId="3" w16cid:durableId="1448543040">
    <w:abstractNumId w:val="2"/>
  </w:num>
  <w:num w:numId="4" w16cid:durableId="2114812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5C6"/>
    <w:rsid w:val="0000013C"/>
    <w:rsid w:val="00002A41"/>
    <w:rsid w:val="00004E3C"/>
    <w:rsid w:val="00011321"/>
    <w:rsid w:val="00023C4B"/>
    <w:rsid w:val="00031BBB"/>
    <w:rsid w:val="0003410B"/>
    <w:rsid w:val="000350D8"/>
    <w:rsid w:val="00044FE7"/>
    <w:rsid w:val="00045E9B"/>
    <w:rsid w:val="00052009"/>
    <w:rsid w:val="00056A97"/>
    <w:rsid w:val="0006545C"/>
    <w:rsid w:val="000732CA"/>
    <w:rsid w:val="00084FFC"/>
    <w:rsid w:val="00087AF0"/>
    <w:rsid w:val="000B0D3E"/>
    <w:rsid w:val="000B6895"/>
    <w:rsid w:val="000B7B8A"/>
    <w:rsid w:val="000C174C"/>
    <w:rsid w:val="000C45C9"/>
    <w:rsid w:val="000C5A12"/>
    <w:rsid w:val="000D2371"/>
    <w:rsid w:val="000E251F"/>
    <w:rsid w:val="000F0B0C"/>
    <w:rsid w:val="000F5316"/>
    <w:rsid w:val="000F7170"/>
    <w:rsid w:val="000F71D5"/>
    <w:rsid w:val="001118CB"/>
    <w:rsid w:val="0012224E"/>
    <w:rsid w:val="00131639"/>
    <w:rsid w:val="00132450"/>
    <w:rsid w:val="00141E28"/>
    <w:rsid w:val="00143C4B"/>
    <w:rsid w:val="0018496F"/>
    <w:rsid w:val="00186192"/>
    <w:rsid w:val="00186863"/>
    <w:rsid w:val="00196181"/>
    <w:rsid w:val="001B5E56"/>
    <w:rsid w:val="001B71C3"/>
    <w:rsid w:val="001D254B"/>
    <w:rsid w:val="001D4E2E"/>
    <w:rsid w:val="001E610C"/>
    <w:rsid w:val="001E74CB"/>
    <w:rsid w:val="001E7962"/>
    <w:rsid w:val="001F38A0"/>
    <w:rsid w:val="001F4D63"/>
    <w:rsid w:val="002005C7"/>
    <w:rsid w:val="002028D1"/>
    <w:rsid w:val="00203FED"/>
    <w:rsid w:val="00217925"/>
    <w:rsid w:val="00220447"/>
    <w:rsid w:val="00222452"/>
    <w:rsid w:val="00227C05"/>
    <w:rsid w:val="0023118E"/>
    <w:rsid w:val="0024127F"/>
    <w:rsid w:val="00243AB3"/>
    <w:rsid w:val="00245B58"/>
    <w:rsid w:val="002614B2"/>
    <w:rsid w:val="00281653"/>
    <w:rsid w:val="00282B2F"/>
    <w:rsid w:val="00290C19"/>
    <w:rsid w:val="00291E08"/>
    <w:rsid w:val="002A3004"/>
    <w:rsid w:val="002A5C28"/>
    <w:rsid w:val="002D1005"/>
    <w:rsid w:val="002D4DD5"/>
    <w:rsid w:val="002E1517"/>
    <w:rsid w:val="002E69F8"/>
    <w:rsid w:val="002F2ABC"/>
    <w:rsid w:val="00305D3E"/>
    <w:rsid w:val="00310F25"/>
    <w:rsid w:val="00320882"/>
    <w:rsid w:val="0032523A"/>
    <w:rsid w:val="00327A82"/>
    <w:rsid w:val="00332A31"/>
    <w:rsid w:val="00352BB7"/>
    <w:rsid w:val="003553FD"/>
    <w:rsid w:val="00355BA9"/>
    <w:rsid w:val="00360434"/>
    <w:rsid w:val="003719CA"/>
    <w:rsid w:val="00372AC2"/>
    <w:rsid w:val="00376E4D"/>
    <w:rsid w:val="0038273B"/>
    <w:rsid w:val="003850D9"/>
    <w:rsid w:val="0039063D"/>
    <w:rsid w:val="00392E4F"/>
    <w:rsid w:val="003A0BF1"/>
    <w:rsid w:val="003B1D62"/>
    <w:rsid w:val="003B1E49"/>
    <w:rsid w:val="003B36F4"/>
    <w:rsid w:val="003E54AA"/>
    <w:rsid w:val="003E60D8"/>
    <w:rsid w:val="0040258F"/>
    <w:rsid w:val="00413A0F"/>
    <w:rsid w:val="00415037"/>
    <w:rsid w:val="0041511A"/>
    <w:rsid w:val="0041700B"/>
    <w:rsid w:val="004251FB"/>
    <w:rsid w:val="004260D2"/>
    <w:rsid w:val="00431E82"/>
    <w:rsid w:val="0044343C"/>
    <w:rsid w:val="00445B91"/>
    <w:rsid w:val="00456326"/>
    <w:rsid w:val="0045727C"/>
    <w:rsid w:val="00462844"/>
    <w:rsid w:val="004629B4"/>
    <w:rsid w:val="00462D48"/>
    <w:rsid w:val="004659B2"/>
    <w:rsid w:val="00471E2F"/>
    <w:rsid w:val="0047422C"/>
    <w:rsid w:val="004755BE"/>
    <w:rsid w:val="00481854"/>
    <w:rsid w:val="004A7BD6"/>
    <w:rsid w:val="004B0727"/>
    <w:rsid w:val="004B1CF0"/>
    <w:rsid w:val="004C2351"/>
    <w:rsid w:val="004C2606"/>
    <w:rsid w:val="004C454C"/>
    <w:rsid w:val="004C47A1"/>
    <w:rsid w:val="004C765E"/>
    <w:rsid w:val="004E378B"/>
    <w:rsid w:val="004F2987"/>
    <w:rsid w:val="0050044A"/>
    <w:rsid w:val="00504AE2"/>
    <w:rsid w:val="00505DE5"/>
    <w:rsid w:val="00513BB0"/>
    <w:rsid w:val="00514C05"/>
    <w:rsid w:val="005154FB"/>
    <w:rsid w:val="00517FA5"/>
    <w:rsid w:val="00522270"/>
    <w:rsid w:val="0053005C"/>
    <w:rsid w:val="0053095A"/>
    <w:rsid w:val="005320E4"/>
    <w:rsid w:val="005357C7"/>
    <w:rsid w:val="00540E5F"/>
    <w:rsid w:val="00553650"/>
    <w:rsid w:val="00562C54"/>
    <w:rsid w:val="005709F2"/>
    <w:rsid w:val="00572A6A"/>
    <w:rsid w:val="00585270"/>
    <w:rsid w:val="0059551E"/>
    <w:rsid w:val="005B3EA4"/>
    <w:rsid w:val="005B63F9"/>
    <w:rsid w:val="005C0CBA"/>
    <w:rsid w:val="005C0E7D"/>
    <w:rsid w:val="005C3E94"/>
    <w:rsid w:val="005D0E79"/>
    <w:rsid w:val="005F067E"/>
    <w:rsid w:val="005F280F"/>
    <w:rsid w:val="00601515"/>
    <w:rsid w:val="00604B8F"/>
    <w:rsid w:val="006127CB"/>
    <w:rsid w:val="00617851"/>
    <w:rsid w:val="00631B7E"/>
    <w:rsid w:val="00641A68"/>
    <w:rsid w:val="00646C9D"/>
    <w:rsid w:val="00647A08"/>
    <w:rsid w:val="006707DF"/>
    <w:rsid w:val="00675B19"/>
    <w:rsid w:val="006772D7"/>
    <w:rsid w:val="006775DE"/>
    <w:rsid w:val="00694858"/>
    <w:rsid w:val="006B290F"/>
    <w:rsid w:val="006C67F0"/>
    <w:rsid w:val="006D1188"/>
    <w:rsid w:val="006D4102"/>
    <w:rsid w:val="006D5214"/>
    <w:rsid w:val="006E2065"/>
    <w:rsid w:val="006E6FB4"/>
    <w:rsid w:val="006F7A43"/>
    <w:rsid w:val="00700655"/>
    <w:rsid w:val="0070123D"/>
    <w:rsid w:val="00707D9B"/>
    <w:rsid w:val="00731334"/>
    <w:rsid w:val="00732E20"/>
    <w:rsid w:val="00737168"/>
    <w:rsid w:val="00742D81"/>
    <w:rsid w:val="00744654"/>
    <w:rsid w:val="00746AFE"/>
    <w:rsid w:val="0074716B"/>
    <w:rsid w:val="007661F4"/>
    <w:rsid w:val="00771365"/>
    <w:rsid w:val="00781C05"/>
    <w:rsid w:val="0078233A"/>
    <w:rsid w:val="007840F1"/>
    <w:rsid w:val="00787835"/>
    <w:rsid w:val="007C61AB"/>
    <w:rsid w:val="007C6838"/>
    <w:rsid w:val="007C7F1C"/>
    <w:rsid w:val="007D24C8"/>
    <w:rsid w:val="007D39AB"/>
    <w:rsid w:val="007D59BB"/>
    <w:rsid w:val="007E25C6"/>
    <w:rsid w:val="007E61D1"/>
    <w:rsid w:val="007F1356"/>
    <w:rsid w:val="007F4091"/>
    <w:rsid w:val="007F793A"/>
    <w:rsid w:val="007F7C80"/>
    <w:rsid w:val="008044D4"/>
    <w:rsid w:val="00807187"/>
    <w:rsid w:val="00817467"/>
    <w:rsid w:val="00817480"/>
    <w:rsid w:val="00820907"/>
    <w:rsid w:val="008271B8"/>
    <w:rsid w:val="00830C87"/>
    <w:rsid w:val="00836E20"/>
    <w:rsid w:val="008422EB"/>
    <w:rsid w:val="008500C2"/>
    <w:rsid w:val="00862410"/>
    <w:rsid w:val="008662E1"/>
    <w:rsid w:val="0087594A"/>
    <w:rsid w:val="008772EF"/>
    <w:rsid w:val="00877FDC"/>
    <w:rsid w:val="0088100F"/>
    <w:rsid w:val="00881745"/>
    <w:rsid w:val="00896875"/>
    <w:rsid w:val="008B2D0D"/>
    <w:rsid w:val="008B394F"/>
    <w:rsid w:val="008C45F1"/>
    <w:rsid w:val="008C5167"/>
    <w:rsid w:val="008D1F75"/>
    <w:rsid w:val="00903249"/>
    <w:rsid w:val="009062EB"/>
    <w:rsid w:val="009070D9"/>
    <w:rsid w:val="009101E3"/>
    <w:rsid w:val="00914C81"/>
    <w:rsid w:val="00922346"/>
    <w:rsid w:val="009268A1"/>
    <w:rsid w:val="00943365"/>
    <w:rsid w:val="00954E0F"/>
    <w:rsid w:val="00955402"/>
    <w:rsid w:val="0095581D"/>
    <w:rsid w:val="00962B27"/>
    <w:rsid w:val="009747ED"/>
    <w:rsid w:val="00983BA7"/>
    <w:rsid w:val="009928B0"/>
    <w:rsid w:val="00994504"/>
    <w:rsid w:val="009B337C"/>
    <w:rsid w:val="009B390B"/>
    <w:rsid w:val="009C7BDF"/>
    <w:rsid w:val="009D0821"/>
    <w:rsid w:val="009E4AD0"/>
    <w:rsid w:val="009E6C94"/>
    <w:rsid w:val="00A01C35"/>
    <w:rsid w:val="00A05031"/>
    <w:rsid w:val="00A06F12"/>
    <w:rsid w:val="00A128EC"/>
    <w:rsid w:val="00A215D0"/>
    <w:rsid w:val="00A36188"/>
    <w:rsid w:val="00A36A92"/>
    <w:rsid w:val="00A42609"/>
    <w:rsid w:val="00A53FC1"/>
    <w:rsid w:val="00A54C2B"/>
    <w:rsid w:val="00A55B91"/>
    <w:rsid w:val="00A7235B"/>
    <w:rsid w:val="00A775B1"/>
    <w:rsid w:val="00A8024B"/>
    <w:rsid w:val="00A82936"/>
    <w:rsid w:val="00A86E89"/>
    <w:rsid w:val="00AA50F8"/>
    <w:rsid w:val="00AC4003"/>
    <w:rsid w:val="00AD19BE"/>
    <w:rsid w:val="00AE3EDC"/>
    <w:rsid w:val="00AE707A"/>
    <w:rsid w:val="00AF1E6A"/>
    <w:rsid w:val="00AF31EB"/>
    <w:rsid w:val="00B00ADC"/>
    <w:rsid w:val="00B01BC0"/>
    <w:rsid w:val="00B14E5C"/>
    <w:rsid w:val="00B23C68"/>
    <w:rsid w:val="00B34F83"/>
    <w:rsid w:val="00B43FE4"/>
    <w:rsid w:val="00B444A3"/>
    <w:rsid w:val="00B44F74"/>
    <w:rsid w:val="00B46AD1"/>
    <w:rsid w:val="00B5098D"/>
    <w:rsid w:val="00B55AF0"/>
    <w:rsid w:val="00B60A78"/>
    <w:rsid w:val="00B65664"/>
    <w:rsid w:val="00B72973"/>
    <w:rsid w:val="00B742AB"/>
    <w:rsid w:val="00B87D7C"/>
    <w:rsid w:val="00B957EB"/>
    <w:rsid w:val="00BA02FD"/>
    <w:rsid w:val="00BA053C"/>
    <w:rsid w:val="00BA058D"/>
    <w:rsid w:val="00BA22A3"/>
    <w:rsid w:val="00BA2763"/>
    <w:rsid w:val="00BA5254"/>
    <w:rsid w:val="00BB7000"/>
    <w:rsid w:val="00BC4430"/>
    <w:rsid w:val="00BD1AEB"/>
    <w:rsid w:val="00BD2041"/>
    <w:rsid w:val="00BD3D2D"/>
    <w:rsid w:val="00BD66A5"/>
    <w:rsid w:val="00BF4B07"/>
    <w:rsid w:val="00C00F6D"/>
    <w:rsid w:val="00C11274"/>
    <w:rsid w:val="00C333CB"/>
    <w:rsid w:val="00C351DC"/>
    <w:rsid w:val="00C36D29"/>
    <w:rsid w:val="00C40849"/>
    <w:rsid w:val="00C501A0"/>
    <w:rsid w:val="00C519F3"/>
    <w:rsid w:val="00C55BD2"/>
    <w:rsid w:val="00C573B7"/>
    <w:rsid w:val="00C70AB4"/>
    <w:rsid w:val="00C72663"/>
    <w:rsid w:val="00C74CFC"/>
    <w:rsid w:val="00C7650A"/>
    <w:rsid w:val="00C92E7E"/>
    <w:rsid w:val="00C93B8F"/>
    <w:rsid w:val="00C97D69"/>
    <w:rsid w:val="00CA6BF5"/>
    <w:rsid w:val="00CA6D50"/>
    <w:rsid w:val="00CC4D43"/>
    <w:rsid w:val="00CC714A"/>
    <w:rsid w:val="00CD54F7"/>
    <w:rsid w:val="00CE703C"/>
    <w:rsid w:val="00CE7096"/>
    <w:rsid w:val="00D22467"/>
    <w:rsid w:val="00D374C8"/>
    <w:rsid w:val="00D51A34"/>
    <w:rsid w:val="00D57A43"/>
    <w:rsid w:val="00D57BF4"/>
    <w:rsid w:val="00D608AD"/>
    <w:rsid w:val="00D73A24"/>
    <w:rsid w:val="00D74C53"/>
    <w:rsid w:val="00D77714"/>
    <w:rsid w:val="00D90602"/>
    <w:rsid w:val="00D91672"/>
    <w:rsid w:val="00D93150"/>
    <w:rsid w:val="00D936B9"/>
    <w:rsid w:val="00D93F93"/>
    <w:rsid w:val="00DA1F0F"/>
    <w:rsid w:val="00DA27E6"/>
    <w:rsid w:val="00DA40FF"/>
    <w:rsid w:val="00DA47F4"/>
    <w:rsid w:val="00DB1D6D"/>
    <w:rsid w:val="00DC1F7B"/>
    <w:rsid w:val="00DD3CF4"/>
    <w:rsid w:val="00DD68E2"/>
    <w:rsid w:val="00DD69FC"/>
    <w:rsid w:val="00DF2CC6"/>
    <w:rsid w:val="00DF7906"/>
    <w:rsid w:val="00DF7AFA"/>
    <w:rsid w:val="00E00CD0"/>
    <w:rsid w:val="00E116B4"/>
    <w:rsid w:val="00E13E6C"/>
    <w:rsid w:val="00E24288"/>
    <w:rsid w:val="00E35C62"/>
    <w:rsid w:val="00E36A31"/>
    <w:rsid w:val="00E53157"/>
    <w:rsid w:val="00E66655"/>
    <w:rsid w:val="00E730E4"/>
    <w:rsid w:val="00E7708D"/>
    <w:rsid w:val="00E80032"/>
    <w:rsid w:val="00E827A0"/>
    <w:rsid w:val="00E83337"/>
    <w:rsid w:val="00E84E8D"/>
    <w:rsid w:val="00E858A7"/>
    <w:rsid w:val="00E90AA1"/>
    <w:rsid w:val="00E94A31"/>
    <w:rsid w:val="00E951A6"/>
    <w:rsid w:val="00ED0325"/>
    <w:rsid w:val="00ED55CB"/>
    <w:rsid w:val="00EE6AEE"/>
    <w:rsid w:val="00EF4881"/>
    <w:rsid w:val="00F01229"/>
    <w:rsid w:val="00F05417"/>
    <w:rsid w:val="00F12E46"/>
    <w:rsid w:val="00F15F1A"/>
    <w:rsid w:val="00F17CB4"/>
    <w:rsid w:val="00F23753"/>
    <w:rsid w:val="00F25E48"/>
    <w:rsid w:val="00F3637E"/>
    <w:rsid w:val="00F56166"/>
    <w:rsid w:val="00F566D8"/>
    <w:rsid w:val="00F6602C"/>
    <w:rsid w:val="00F67675"/>
    <w:rsid w:val="00F7017F"/>
    <w:rsid w:val="00F73B45"/>
    <w:rsid w:val="00F75F09"/>
    <w:rsid w:val="00F77093"/>
    <w:rsid w:val="00F83F7E"/>
    <w:rsid w:val="00F93E98"/>
    <w:rsid w:val="00FA2D26"/>
    <w:rsid w:val="00FA3504"/>
    <w:rsid w:val="00FA4706"/>
    <w:rsid w:val="00FA517E"/>
    <w:rsid w:val="00FB1722"/>
    <w:rsid w:val="00FB7828"/>
    <w:rsid w:val="00FC1ED1"/>
    <w:rsid w:val="00FD2347"/>
    <w:rsid w:val="00FD2429"/>
    <w:rsid w:val="00FD4048"/>
    <w:rsid w:val="00FD47DB"/>
    <w:rsid w:val="00FD52E2"/>
    <w:rsid w:val="00FE03D2"/>
    <w:rsid w:val="00FE1B21"/>
    <w:rsid w:val="00FE51CB"/>
    <w:rsid w:val="5261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A6F133"/>
  <w15:docId w15:val="{BC9FC8BB-B01E-45DA-97FC-F1448644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093"/>
  </w:style>
  <w:style w:type="paragraph" w:styleId="Heading1">
    <w:name w:val="heading 1"/>
    <w:basedOn w:val="Normal"/>
    <w:next w:val="Normal"/>
    <w:link w:val="Heading1Char"/>
    <w:uiPriority w:val="9"/>
    <w:qFormat/>
    <w:rsid w:val="00F77093"/>
    <w:pPr>
      <w:keepNext/>
      <w:keepLines/>
      <w:spacing w:before="360" w:after="40" w:line="240" w:lineRule="auto"/>
      <w:outlineLvl w:val="0"/>
    </w:pPr>
    <w:rPr>
      <w:rFonts w:ascii="Georgia" w:eastAsiaTheme="majorEastAsia" w:hAnsi="Georgia" w:cstheme="majorBidi"/>
      <w:color w:val="C00000"/>
      <w:sz w:val="40"/>
      <w:szCs w:val="40"/>
    </w:rPr>
  </w:style>
  <w:style w:type="paragraph" w:styleId="Heading2">
    <w:name w:val="heading 2"/>
    <w:basedOn w:val="TOC1"/>
    <w:next w:val="Normal"/>
    <w:link w:val="Heading2Char"/>
    <w:uiPriority w:val="9"/>
    <w:unhideWhenUsed/>
    <w:qFormat/>
    <w:rsid w:val="009747ED"/>
    <w:pPr>
      <w:keepNext/>
      <w:keepLines/>
      <w:spacing w:before="80" w:after="0" w:line="240" w:lineRule="auto"/>
      <w:outlineLvl w:val="1"/>
    </w:pPr>
    <w:rPr>
      <w:rFonts w:ascii="Century Gothic" w:eastAsiaTheme="majorEastAsia" w:hAnsi="Century Gothic" w:cstheme="majorBidi"/>
      <w:color w:val="C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pBdr>
        <w:top w:val="single" w:sz="6" w:space="2" w:color="099BDD" w:themeColor="text2"/>
      </w:pBdr>
      <w:spacing w:before="300" w:after="0"/>
      <w:outlineLvl w:val="2"/>
    </w:pPr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pBdr>
        <w:top w:val="dotted" w:sz="6" w:space="2" w:color="099BDD" w:themeColor="text2"/>
      </w:pBdr>
      <w:spacing w:before="200" w:after="0"/>
      <w:outlineLvl w:val="3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pBdr>
        <w:bottom w:val="single" w:sz="6" w:space="1" w:color="099BDD" w:themeColor="text2"/>
      </w:pBdr>
      <w:spacing w:before="200" w:after="0"/>
      <w:outlineLvl w:val="4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pBdr>
        <w:bottom w:val="dotted" w:sz="6" w:space="1" w:color="099BDD" w:themeColor="text2"/>
      </w:pBdr>
      <w:spacing w:before="200" w:after="0"/>
      <w:outlineLvl w:val="5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00" w:after="0"/>
      <w:outlineLvl w:val="6"/>
    </w:pPr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00" w:after="0"/>
      <w:outlineLvl w:val="7"/>
    </w:pPr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00" w:after="0"/>
      <w:outlineLvl w:val="8"/>
    </w:pPr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093"/>
    <w:rPr>
      <w:rFonts w:ascii="Georgia" w:eastAsiaTheme="majorEastAsia" w:hAnsi="Georgia" w:cstheme="majorBidi"/>
      <w:color w:val="C00000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747ED"/>
    <w:rPr>
      <w:rFonts w:ascii="Century Gothic" w:eastAsiaTheme="majorEastAsia" w:hAnsi="Century Gothic" w:cstheme="majorBidi"/>
      <w:color w:val="C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aps/>
      <w:color w:val="044D6E" w:themeColor="text2" w:themeShade="80"/>
      <w:spacing w:val="15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Borders>
        <w:top w:val="single" w:sz="4" w:space="0" w:color="2C2C2C" w:themeColor="text1"/>
        <w:left w:val="single" w:sz="4" w:space="0" w:color="2C2C2C" w:themeColor="text1"/>
        <w:bottom w:val="single" w:sz="4" w:space="0" w:color="2C2C2C" w:themeColor="text1"/>
        <w:right w:val="single" w:sz="4" w:space="0" w:color="2C2C2C" w:themeColor="text1"/>
        <w:insideH w:val="single" w:sz="4" w:space="0" w:color="2C2C2C" w:themeColor="text1"/>
        <w:insideV w:val="single" w:sz="4" w:space="0" w:color="2C2C2C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77093"/>
    <w:pPr>
      <w:spacing w:after="0" w:line="360" w:lineRule="auto"/>
      <w:contextualSpacing/>
    </w:pPr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F77093"/>
    <w:rPr>
      <w:rFonts w:ascii="Georgia" w:eastAsiaTheme="majorEastAsia" w:hAnsi="Georgia" w:cstheme="majorBidi"/>
      <w:color w:val="4B4B4B"/>
      <w:spacing w:val="-15"/>
      <w:sz w:val="96"/>
      <w:szCs w:val="96"/>
    </w:rPr>
  </w:style>
  <w:style w:type="paragraph" w:styleId="Subtitle">
    <w:name w:val="Subtitle"/>
    <w:basedOn w:val="Title"/>
    <w:next w:val="Normal"/>
    <w:link w:val="SubtitleChar"/>
    <w:uiPriority w:val="11"/>
    <w:qFormat/>
    <w:rsid w:val="00F77093"/>
    <w:pPr>
      <w:numPr>
        <w:ilvl w:val="1"/>
      </w:numPr>
      <w:jc w:val="center"/>
    </w:pPr>
    <w:rPr>
      <w:sz w:val="52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F77093"/>
    <w:rPr>
      <w:rFonts w:ascii="Georgia" w:eastAsiaTheme="majorEastAsia" w:hAnsi="Georgia" w:cstheme="majorBidi"/>
      <w:color w:val="4B4B4B"/>
      <w:spacing w:val="-15"/>
      <w:sz w:val="52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ubtleReference">
    <w:name w:val="Subtle Reference"/>
    <w:uiPriority w:val="31"/>
    <w:qFormat/>
    <w:rPr>
      <w:b w:val="0"/>
      <w:bCs w:val="0"/>
      <w:color w:val="099BDD" w:themeColor="text2"/>
    </w:rPr>
  </w:style>
  <w:style w:type="character" w:styleId="SubtleEmphasis">
    <w:name w:val="Subtle Emphasis"/>
    <w:uiPriority w:val="19"/>
    <w:qFormat/>
    <w:rPr>
      <w:i/>
      <w:iCs/>
      <w:color w:val="044D6E" w:themeColor="text2" w:themeShade="80"/>
    </w:rPr>
  </w:style>
  <w:style w:type="character" w:styleId="Emphasis">
    <w:name w:val="Emphasis"/>
    <w:uiPriority w:val="20"/>
    <w:qFormat/>
    <w:rPr>
      <w:caps/>
      <w:color w:val="auto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1080" w:right="1080"/>
      <w:jc w:val="center"/>
    </w:pPr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sz w:val="24"/>
      <w:szCs w:val="24"/>
    </w:rPr>
  </w:style>
  <w:style w:type="character" w:styleId="IntenseEmphasis">
    <w:name w:val="Intense Emphasis"/>
    <w:basedOn w:val="SubtitleChar"/>
    <w:uiPriority w:val="21"/>
    <w:qFormat/>
    <w:rsid w:val="00F77093"/>
    <w:rPr>
      <w:rFonts w:ascii="Century Gothic" w:eastAsiaTheme="majorEastAsia" w:hAnsi="Century Gothic" w:cstheme="majorBidi"/>
      <w:b/>
      <w:bCs/>
      <w:i w:val="0"/>
      <w:iCs/>
      <w:color w:val="4B4B4B"/>
      <w:spacing w:val="-15"/>
      <w:sz w:val="28"/>
      <w:szCs w:val="3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spacing w:before="240" w:after="240" w:line="240" w:lineRule="auto"/>
      <w:ind w:left="1080" w:right="1080"/>
      <w:jc w:val="center"/>
    </w:pPr>
    <w:rPr>
      <w:color w:val="099BDD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99BD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caps/>
      <w:color w:val="0673A5" w:themeColor="tex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aps/>
      <w:spacing w:val="10"/>
      <w:sz w:val="18"/>
      <w:szCs w:val="18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styleId="BookTitle">
    <w:name w:val="Book Title"/>
    <w:uiPriority w:val="33"/>
    <w:qFormat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Pr>
      <w:b/>
      <w:bCs/>
      <w:color w:val="0673A5" w:themeColor="text2" w:themeShade="BF"/>
      <w:sz w:val="16"/>
      <w:szCs w:val="16"/>
    </w:rPr>
  </w:style>
  <w:style w:type="character" w:styleId="IntenseReference">
    <w:name w:val="Intense Reference"/>
    <w:uiPriority w:val="32"/>
    <w:qFormat/>
    <w:rPr>
      <w:b w:val="0"/>
      <w:bCs w:val="0"/>
      <w:i/>
      <w:iCs/>
      <w:caps/>
      <w:color w:val="099BDD" w:themeColor="text2"/>
    </w:rPr>
  </w:style>
  <w:style w:type="character" w:customStyle="1" w:styleId="NoSpacingChar">
    <w:name w:val="No Spacing Char"/>
    <w:basedOn w:val="DefaultParagraphFont"/>
    <w:link w:val="NoSpacing"/>
    <w:uiPriority w:val="1"/>
  </w:style>
  <w:style w:type="character" w:styleId="Strong">
    <w:name w:val="Strong"/>
    <w:uiPriority w:val="22"/>
    <w:qFormat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9747ED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E20"/>
  </w:style>
  <w:style w:type="paragraph" w:styleId="Footer">
    <w:name w:val="footer"/>
    <w:basedOn w:val="Normal"/>
    <w:link w:val="FooterChar"/>
    <w:uiPriority w:val="99"/>
    <w:unhideWhenUsed/>
    <w:rsid w:val="00732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E20"/>
  </w:style>
  <w:style w:type="character" w:styleId="Hyperlink">
    <w:name w:val="Hyperlink"/>
    <w:basedOn w:val="DefaultParagraphFont"/>
    <w:uiPriority w:val="99"/>
    <w:unhideWhenUsed/>
    <w:rsid w:val="00732E20"/>
    <w:rPr>
      <w:color w:val="005DBA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7E25C6"/>
    <w:rPr>
      <w:color w:val="2B579A"/>
      <w:shd w:val="clear" w:color="auto" w:fill="E6E6E6"/>
    </w:rPr>
  </w:style>
  <w:style w:type="paragraph" w:customStyle="1" w:styleId="Default">
    <w:name w:val="Default"/>
    <w:uiPriority w:val="99"/>
    <w:rsid w:val="002F2AB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36A92"/>
    <w:rPr>
      <w:color w:val="808080"/>
      <w:shd w:val="clear" w:color="auto" w:fill="E6E6E6"/>
    </w:rPr>
  </w:style>
  <w:style w:type="paragraph" w:customStyle="1" w:styleId="Normal0">
    <w:name w:val="[Normal]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en-NZ" w:eastAsia="en-NZ"/>
    </w:rPr>
  </w:style>
  <w:style w:type="table" w:styleId="TableSimple1">
    <w:name w:val="Table Simple 1"/>
    <w:basedOn w:val="TableNormal"/>
    <w:uiPriority w:val="99"/>
    <w:rsid w:val="005C0E7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Calendar1">
    <w:name w:val="Calendar 1"/>
    <w:basedOn w:val="TableNormal"/>
    <w:uiPriority w:val="99"/>
    <w:qFormat/>
    <w:rsid w:val="00045E9B"/>
    <w:pPr>
      <w:spacing w:after="0" w:line="240" w:lineRule="auto"/>
    </w:pPr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2C2C2C" w:themeColor="text1"/>
          <w:left w:val="nil"/>
          <w:bottom w:val="single" w:sz="24" w:space="0" w:color="2C2C2C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lpe.com.au" TargetMode="External"/><Relationship Id="rId2" Type="http://schemas.openxmlformats.org/officeDocument/2006/relationships/hyperlink" Target="mailto:info@elpe.com.au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elpe.com.au" TargetMode="External"/><Relationship Id="rId4" Type="http://schemas.openxmlformats.org/officeDocument/2006/relationships/hyperlink" Target="mailto:info@elpe.com.au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Banded">
  <a:themeElements>
    <a:clrScheme name="Banded">
      <a:dk1>
        <a:srgbClr val="2C2C2C"/>
      </a:dk1>
      <a:lt1>
        <a:srgbClr val="FFFFFF"/>
      </a:lt1>
      <a:dk2>
        <a:srgbClr val="099BDD"/>
      </a:dk2>
      <a:lt2>
        <a:srgbClr val="F2F2F2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5DBA"/>
      </a:hlink>
      <a:folHlink>
        <a:srgbClr val="6C606A"/>
      </a:folHlink>
    </a:clrScheme>
    <a:fontScheme name="Banded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nded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120000"/>
                <a:lumMod val="107000"/>
              </a:schemeClr>
            </a:gs>
            <a:gs pos="50000">
              <a:schemeClr val="phClr">
                <a:tint val="70000"/>
                <a:satMod val="124000"/>
                <a:lumMod val="103000"/>
              </a:schemeClr>
            </a:gs>
            <a:gs pos="100000">
              <a:schemeClr val="phClr">
                <a:tint val="85000"/>
                <a:satMod val="12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5000"/>
                <a:shade val="98000"/>
                <a:satMod val="110000"/>
                <a:lumMod val="103000"/>
              </a:schemeClr>
            </a:gs>
            <a:gs pos="50000">
              <a:schemeClr val="phClr">
                <a:shade val="85000"/>
                <a:satMod val="105000"/>
                <a:lumMod val="100000"/>
              </a:schemeClr>
            </a:gs>
            <a:gs pos="100000">
              <a:schemeClr val="phClr">
                <a:shade val="60000"/>
                <a:satMod val="12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875" dir="5400000" algn="ctr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88900" dist="2794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/>
              <a:schemeClr val="phClr">
                <a:shade val="91000"/>
                <a:satMod val="105000"/>
              </a:schemeClr>
            </a:duotone>
          </a:blip>
          <a:tile tx="0" ty="0" sx="100000" sy="100000" flip="none" algn="tl"/>
        </a:blipFill>
        <a:gradFill rotWithShape="1">
          <a:gsLst>
            <a:gs pos="0">
              <a:schemeClr val="phClr">
                <a:tint val="100000"/>
                <a:shade val="0"/>
                <a:satMod val="100000"/>
              </a:schemeClr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ded" id="{98DFF888-2449-4D28-977C-6306C017633E}" vid="{9792607F-9579-4224-82FF-9C88C3E1E53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SelectedStyle="\APA.XSL" StyleName="APA">
  <b:Source>
    <b:Tag>RSt01</b:Tag>
    <b:SourceType>Book</b:SourceType>
    <b:Guid>{7AD77338-905D-470F-B1E0-188E68B0C2E5}</b:Guid>
    <b:Author>
      <b:Author>
        <b:NameList>
          <b:Person>
            <b:Last>Stair</b:Last>
            <b:First>R</b:First>
          </b:Person>
          <b:Person>
            <b:Last>Reynolds</b:Last>
            <b:First>G.</b:First>
          </b:Person>
        </b:NameList>
      </b:Author>
    </b:Author>
    <b:Title>Principles of Information Systems</b:Title>
    <b:Year>2001</b:Year>
    <b:City>Boston</b:City>
    <b:Publisher>Course Technology</b:Publisher>
    <b:RefOrder>1</b:RefOrder>
  </b:Source>
  <b:Source>
    <b:Tag>Kro09</b:Tag>
    <b:SourceType>Book</b:SourceType>
    <b:Guid>{BECAF388-DFB8-4ECD-A8A7-68C152322225}</b:Guid>
    <b:Author>
      <b:Author>
        <b:NameList>
          <b:Person>
            <b:Last>Kroenke</b:Last>
            <b:First>D.</b:First>
          </b:Person>
          <b:Person>
            <b:Last>Auer</b:Last>
            <b:First>D.</b:First>
          </b:Person>
        </b:NameList>
      </b:Author>
    </b:Author>
    <b:Year>2009</b:Year>
    <b:Title>Database Concepts</b:Title>
    <b:City>New Jersey</b:City>
    <b:Publisher>Prentice Hall</b:Publishe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B12FD8FFCB3045BDDBE6C6F69CE921" ma:contentTypeVersion="18" ma:contentTypeDescription="Create a new document." ma:contentTypeScope="" ma:versionID="513a07755877136ff82f460c0445887c">
  <xsd:schema xmlns:xsd="http://www.w3.org/2001/XMLSchema" xmlns:xs="http://www.w3.org/2001/XMLSchema" xmlns:p="http://schemas.microsoft.com/office/2006/metadata/properties" xmlns:ns2="8a15fa36-9f76-467c-9b07-052e9acefcf9" xmlns:ns3="27d0beaa-5d55-45c7-9480-8bf50caca14a" targetNamespace="http://schemas.microsoft.com/office/2006/metadata/properties" ma:root="true" ma:fieldsID="dbda42920dc1bc225111f8343e5bdb4e" ns2:_="" ns3:_="">
    <xsd:import namespace="8a15fa36-9f76-467c-9b07-052e9acefcf9"/>
    <xsd:import namespace="27d0beaa-5d55-45c7-9480-8bf50caca1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5fa36-9f76-467c-9b07-052e9acef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c31d6e-a8ce-4ec8-9d4a-9a51b7855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0beaa-5d55-45c7-9480-8bf50caca1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547170-797f-4d0c-ac24-23c90fd356fd}" ma:internalName="TaxCatchAll" ma:showField="CatchAllData" ma:web="27d0beaa-5d55-45c7-9480-8bf50caca1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d0beaa-5d55-45c7-9480-8bf50caca14a" xsi:nil="true"/>
    <lcf76f155ced4ddcb4097134ff3c332f xmlns="8a15fa36-9f76-467c-9b07-052e9acefcf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0B4E4D-F930-4776-8D84-AA7A21946F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1D3635-CA0C-4630-AB9B-B61C21E6E306}"/>
</file>

<file path=customXml/itemProps3.xml><?xml version="1.0" encoding="utf-8"?>
<ds:datastoreItem xmlns:ds="http://schemas.openxmlformats.org/officeDocument/2006/customXml" ds:itemID="{B8ECCC57-F023-4BFB-8DA1-5D8DA191B452}">
  <ds:schemaRefs>
    <ds:schemaRef ds:uri="http://schemas.microsoft.com/office/2006/metadata/properties"/>
    <ds:schemaRef ds:uri="http://schemas.microsoft.com/office/infopath/2007/PartnerControls"/>
    <ds:schemaRef ds:uri="27d0beaa-5d55-45c7-9480-8bf50caca14a"/>
    <ds:schemaRef ds:uri="8a15fa36-9f76-467c-9b07-052e9acefcf9"/>
  </ds:schemaRefs>
</ds:datastoreItem>
</file>

<file path=customXml/itemProps4.xml><?xml version="1.0" encoding="utf-8"?>
<ds:datastoreItem xmlns:ds="http://schemas.openxmlformats.org/officeDocument/2006/customXml" ds:itemID="{2C96C270-8692-4522-9F7B-4DE5B5C760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335</Words>
  <Characters>2167</Characters>
  <Application>Microsoft Office Word</Application>
  <DocSecurity>0</DocSecurity>
  <Lines>108</Lines>
  <Paragraphs>53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Bronwyn</dc:creator>
  <cp:keywords/>
  <cp:lastModifiedBy>Bronwyn McLaren</cp:lastModifiedBy>
  <cp:revision>28</cp:revision>
  <cp:lastPrinted>2025-12-19T04:16:00Z</cp:lastPrinted>
  <dcterms:created xsi:type="dcterms:W3CDTF">2025-05-06T03:18:00Z</dcterms:created>
  <dcterms:modified xsi:type="dcterms:W3CDTF">2025-12-19T04:16:00Z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TC037499679991</vt:lpwstr>
  </property>
  <property fmtid="{D5CDD505-2E9C-101B-9397-08002B2CF9AE}" pid="3" name="ContentTypeId">
    <vt:lpwstr>0x010100F0B12FD8FFCB3045BDDBE6C6F69CE921</vt:lpwstr>
  </property>
  <property fmtid="{D5CDD505-2E9C-101B-9397-08002B2CF9AE}" pid="4" name="MediaServiceImageTags">
    <vt:lpwstr/>
  </property>
</Properties>
</file>